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88D7" w14:textId="58FC2A10" w:rsidR="00091CC8" w:rsidRPr="00091CC8" w:rsidRDefault="00C9511B" w:rsidP="00C9511B">
      <w:pPr>
        <w:jc w:val="center"/>
        <w:rPr>
          <w:rFonts w:ascii="Times New Roman" w:hAnsi="Times New Roman" w:cs="Times New Roman"/>
          <w:color w:val="000000" w:themeColor="text1"/>
          <w:sz w:val="24"/>
          <w:szCs w:val="24"/>
        </w:rPr>
      </w:pPr>
      <w:r w:rsidRPr="0031659A">
        <w:rPr>
          <w:noProof/>
          <w:lang w:eastAsia="fr-FR"/>
        </w:rPr>
        <w:drawing>
          <wp:anchor distT="0" distB="0" distL="114300" distR="114300" simplePos="0" relativeHeight="251656704" behindDoc="0" locked="0" layoutInCell="1" allowOverlap="1" wp14:anchorId="0C6A4DA6" wp14:editId="09A09232">
            <wp:simplePos x="0" y="0"/>
            <wp:positionH relativeFrom="margin">
              <wp:posOffset>4805680</wp:posOffset>
            </wp:positionH>
            <wp:positionV relativeFrom="paragraph">
              <wp:posOffset>-270087</wp:posOffset>
            </wp:positionV>
            <wp:extent cx="2235282" cy="845820"/>
            <wp:effectExtent l="0" t="0" r="0" b="5080"/>
            <wp:wrapNone/>
            <wp:docPr id="3" name="Image 2" descr="C:\Users\M.Prosper\Pictures\Logo UN Rep Co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rosper\Pictures\Logo UN Rep Con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5282"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511B">
        <w:rPr>
          <w:rFonts w:ascii="Times New Roman" w:hAnsi="Times New Roman" w:cs="Times New Roman"/>
          <w:b/>
          <w:noProof/>
          <w:color w:val="4F81BD" w:themeColor="accent1"/>
        </w:rPr>
        <w:drawing>
          <wp:anchor distT="0" distB="0" distL="114300" distR="114300" simplePos="0" relativeHeight="251739648" behindDoc="0" locked="0" layoutInCell="1" allowOverlap="1" wp14:anchorId="2484FF84" wp14:editId="739BD185">
            <wp:simplePos x="0" y="0"/>
            <wp:positionH relativeFrom="column">
              <wp:posOffset>92498</wp:posOffset>
            </wp:positionH>
            <wp:positionV relativeFrom="paragraph">
              <wp:posOffset>-271780</wp:posOffset>
            </wp:positionV>
            <wp:extent cx="965299" cy="948267"/>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99" cy="9482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24"/>
          <w:szCs w:val="24"/>
        </w:rPr>
        <w:t>15</w:t>
      </w:r>
      <w:r w:rsidR="004D2221">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w:t>
      </w:r>
      <w:r w:rsidR="002A7292">
        <w:rPr>
          <w:rFonts w:ascii="Times New Roman" w:hAnsi="Times New Roman" w:cs="Times New Roman"/>
          <w:b/>
          <w:color w:val="000000" w:themeColor="text1"/>
          <w:sz w:val="24"/>
          <w:szCs w:val="24"/>
        </w:rPr>
        <w:t>2</w:t>
      </w:r>
      <w:r w:rsidR="00091CC8">
        <w:rPr>
          <w:rFonts w:ascii="Times New Roman" w:hAnsi="Times New Roman" w:cs="Times New Roman"/>
          <w:b/>
          <w:color w:val="000000" w:themeColor="text1"/>
          <w:sz w:val="24"/>
          <w:szCs w:val="24"/>
        </w:rPr>
        <w:t>/202</w:t>
      </w:r>
      <w:r>
        <w:rPr>
          <w:rFonts w:ascii="Times New Roman" w:hAnsi="Times New Roman" w:cs="Times New Roman"/>
          <w:b/>
          <w:color w:val="000000" w:themeColor="text1"/>
          <w:sz w:val="24"/>
          <w:szCs w:val="24"/>
        </w:rPr>
        <w:t>2</w:t>
      </w:r>
      <w:r w:rsidR="00091CC8">
        <w:rPr>
          <w:rFonts w:ascii="Times New Roman" w:hAnsi="Times New Roman" w:cs="Times New Roman"/>
          <w:b/>
          <w:color w:val="000000" w:themeColor="text1"/>
          <w:sz w:val="24"/>
          <w:szCs w:val="24"/>
        </w:rPr>
        <w:t>-</w:t>
      </w:r>
      <w:r w:rsidR="00091CC8" w:rsidRPr="0031659A">
        <w:rPr>
          <w:rFonts w:ascii="Times New Roman" w:hAnsi="Times New Roman" w:cs="Times New Roman"/>
          <w:b/>
          <w:color w:val="000000" w:themeColor="text1"/>
          <w:sz w:val="24"/>
          <w:szCs w:val="24"/>
        </w:rPr>
        <w:t>COMMUNIQUE DE PRESSE</w:t>
      </w:r>
    </w:p>
    <w:p w14:paraId="1D4B4312" w14:textId="75E0AAA8" w:rsidR="00C9511B" w:rsidRPr="00C9511B" w:rsidRDefault="00C9511B" w:rsidP="00C9511B">
      <w:pPr>
        <w:spacing w:after="0" w:line="240" w:lineRule="auto"/>
        <w:rPr>
          <w:rFonts w:ascii="Times New Roman" w:eastAsia="Times New Roman" w:hAnsi="Times New Roman" w:cs="Times New Roman"/>
          <w:sz w:val="24"/>
          <w:szCs w:val="24"/>
          <w:lang w:eastAsia="fr-FR"/>
        </w:rPr>
      </w:pPr>
    </w:p>
    <w:p w14:paraId="43818914" w14:textId="77777777" w:rsidR="004D2221" w:rsidRDefault="004D2221" w:rsidP="00C9511B">
      <w:pPr>
        <w:rPr>
          <w:rFonts w:ascii="Times New Roman" w:hAnsi="Times New Roman" w:cs="Times New Roman"/>
          <w:b/>
          <w:color w:val="4F81BD" w:themeColor="accent1"/>
        </w:rPr>
      </w:pPr>
    </w:p>
    <w:p w14:paraId="19AE5AC7" w14:textId="135EC5F4" w:rsidR="00091CC8" w:rsidRDefault="002A7292" w:rsidP="00091CC8">
      <w:pPr>
        <w:jc w:val="center"/>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 xml:space="preserve">VALIDATION DU </w:t>
      </w:r>
      <w:r w:rsidR="00C9511B">
        <w:rPr>
          <w:rFonts w:ascii="Times New Roman" w:hAnsi="Times New Roman" w:cs="Times New Roman"/>
          <w:b/>
          <w:color w:val="4F81BD" w:themeColor="accent1"/>
          <w:sz w:val="28"/>
          <w:szCs w:val="28"/>
        </w:rPr>
        <w:t xml:space="preserve">PLAN DE TRAVAIL </w:t>
      </w:r>
      <w:r>
        <w:rPr>
          <w:rFonts w:ascii="Times New Roman" w:hAnsi="Times New Roman" w:cs="Times New Roman"/>
          <w:b/>
          <w:color w:val="4F81BD" w:themeColor="accent1"/>
          <w:sz w:val="28"/>
          <w:szCs w:val="28"/>
        </w:rPr>
        <w:t>ANNUEL 202</w:t>
      </w:r>
      <w:r w:rsidR="00C9511B">
        <w:rPr>
          <w:rFonts w:ascii="Times New Roman" w:hAnsi="Times New Roman" w:cs="Times New Roman"/>
          <w:b/>
          <w:color w:val="4F81BD" w:themeColor="accent1"/>
          <w:sz w:val="28"/>
          <w:szCs w:val="28"/>
        </w:rPr>
        <w:t>2</w:t>
      </w:r>
      <w:r>
        <w:rPr>
          <w:rFonts w:ascii="Times New Roman" w:hAnsi="Times New Roman" w:cs="Times New Roman"/>
          <w:b/>
          <w:color w:val="4F81BD" w:themeColor="accent1"/>
          <w:sz w:val="28"/>
          <w:szCs w:val="28"/>
        </w:rPr>
        <w:t xml:space="preserve"> DE L’UNDAF  </w:t>
      </w:r>
    </w:p>
    <w:p w14:paraId="0AEC9F1A" w14:textId="77777777" w:rsidR="006C6D89" w:rsidRPr="006C6D89" w:rsidRDefault="006C6D89" w:rsidP="006C6D89">
      <w:pPr>
        <w:jc w:val="both"/>
        <w:rPr>
          <w:rFonts w:ascii="Times New Roman" w:hAnsi="Times New Roman" w:cs="Times New Roman"/>
          <w:b/>
          <w:color w:val="4F81BD" w:themeColor="accent1"/>
          <w:sz w:val="24"/>
          <w:szCs w:val="24"/>
        </w:rPr>
      </w:pPr>
    </w:p>
    <w:p w14:paraId="342607DD" w14:textId="2330AE26" w:rsidR="002A7292" w:rsidRDefault="00091CC8" w:rsidP="006C6D89">
      <w:pPr>
        <w:pStyle w:val="NormalWeb"/>
        <w:jc w:val="both"/>
        <w:rPr>
          <w:rFonts w:eastAsia="Times New Roman"/>
          <w:color w:val="000000"/>
          <w:lang w:eastAsia="fr-FR"/>
        </w:rPr>
      </w:pPr>
      <w:r w:rsidRPr="006C6D89">
        <w:rPr>
          <w:b/>
          <w:color w:val="000000" w:themeColor="text1"/>
        </w:rPr>
        <w:t xml:space="preserve">Brazzaville, le </w:t>
      </w:r>
      <w:r w:rsidR="00C9511B">
        <w:rPr>
          <w:b/>
          <w:color w:val="000000" w:themeColor="text1"/>
        </w:rPr>
        <w:t>15 février</w:t>
      </w:r>
      <w:r w:rsidR="00C9511B" w:rsidRPr="006C6D89">
        <w:rPr>
          <w:b/>
          <w:color w:val="000000" w:themeColor="text1"/>
        </w:rPr>
        <w:t xml:space="preserve"> </w:t>
      </w:r>
      <w:r w:rsidRPr="006C6D89">
        <w:rPr>
          <w:b/>
          <w:color w:val="000000" w:themeColor="text1"/>
        </w:rPr>
        <w:t>202</w:t>
      </w:r>
      <w:r w:rsidR="00C9511B">
        <w:rPr>
          <w:b/>
          <w:color w:val="000000" w:themeColor="text1"/>
        </w:rPr>
        <w:t>2</w:t>
      </w:r>
      <w:r w:rsidRPr="006C6D89">
        <w:rPr>
          <w:color w:val="000000" w:themeColor="text1"/>
        </w:rPr>
        <w:t xml:space="preserve"> – </w:t>
      </w:r>
      <w:r w:rsidR="00C9511B">
        <w:rPr>
          <w:rFonts w:eastAsia="Times New Roman"/>
          <w:color w:val="000000"/>
          <w:lang w:eastAsia="fr-FR"/>
        </w:rPr>
        <w:t>Le plan de travail annuel (PTA</w:t>
      </w:r>
      <w:r w:rsidR="005913E7">
        <w:rPr>
          <w:rFonts w:eastAsia="Times New Roman"/>
          <w:color w:val="000000"/>
          <w:lang w:eastAsia="fr-FR"/>
        </w:rPr>
        <w:t xml:space="preserve"> 2022</w:t>
      </w:r>
      <w:r w:rsidR="00C9511B">
        <w:rPr>
          <w:rFonts w:eastAsia="Times New Roman"/>
          <w:color w:val="000000"/>
          <w:lang w:eastAsia="fr-FR"/>
        </w:rPr>
        <w:t>) conjoint</w:t>
      </w:r>
      <w:r w:rsidR="00774375">
        <w:rPr>
          <w:rFonts w:eastAsia="Times New Roman"/>
          <w:color w:val="000000"/>
          <w:lang w:eastAsia="fr-FR"/>
        </w:rPr>
        <w:t xml:space="preserve"> </w:t>
      </w:r>
      <w:r w:rsidR="00F633E2">
        <w:rPr>
          <w:rFonts w:eastAsia="Times New Roman"/>
          <w:color w:val="000000"/>
          <w:lang w:eastAsia="fr-FR"/>
        </w:rPr>
        <w:t xml:space="preserve">du cadre de coopération </w:t>
      </w:r>
      <w:r w:rsidR="00F84C55">
        <w:rPr>
          <w:rFonts w:eastAsia="Times New Roman"/>
          <w:color w:val="000000"/>
          <w:lang w:eastAsia="fr-FR"/>
        </w:rPr>
        <w:t xml:space="preserve">des Nations Unies </w:t>
      </w:r>
      <w:r w:rsidR="00F633E2">
        <w:rPr>
          <w:rFonts w:eastAsia="Times New Roman"/>
          <w:color w:val="000000"/>
          <w:lang w:eastAsia="fr-FR"/>
        </w:rPr>
        <w:t>(</w:t>
      </w:r>
      <w:bookmarkStart w:id="0" w:name="_Hlk58866196"/>
      <w:r w:rsidR="002A7292" w:rsidRPr="006C6D89">
        <w:rPr>
          <w:rFonts w:eastAsia="Times New Roman"/>
          <w:color w:val="000000"/>
          <w:lang w:eastAsia="fr-FR"/>
        </w:rPr>
        <w:t>UNDAF</w:t>
      </w:r>
      <w:r w:rsidR="00F633E2">
        <w:rPr>
          <w:rFonts w:eastAsia="Times New Roman"/>
          <w:color w:val="000000"/>
          <w:lang w:eastAsia="fr-FR"/>
        </w:rPr>
        <w:t xml:space="preserve"> 20</w:t>
      </w:r>
      <w:r w:rsidR="00774375">
        <w:rPr>
          <w:rFonts w:eastAsia="Times New Roman"/>
          <w:color w:val="000000"/>
          <w:lang w:eastAsia="fr-FR"/>
        </w:rPr>
        <w:t>20</w:t>
      </w:r>
      <w:r w:rsidR="00951AD0">
        <w:rPr>
          <w:rFonts w:eastAsia="Times New Roman"/>
          <w:color w:val="000000"/>
          <w:lang w:eastAsia="fr-FR"/>
        </w:rPr>
        <w:t>-202</w:t>
      </w:r>
      <w:r w:rsidR="00774375">
        <w:rPr>
          <w:rFonts w:eastAsia="Times New Roman"/>
          <w:color w:val="000000"/>
          <w:lang w:eastAsia="fr-FR"/>
        </w:rPr>
        <w:t>4</w:t>
      </w:r>
      <w:r w:rsidR="00F633E2">
        <w:rPr>
          <w:rFonts w:eastAsia="Times New Roman"/>
          <w:color w:val="000000"/>
          <w:lang w:eastAsia="fr-FR"/>
        </w:rPr>
        <w:t>)</w:t>
      </w:r>
      <w:r w:rsidR="002A7292" w:rsidRPr="006C6D89">
        <w:rPr>
          <w:rFonts w:eastAsia="Times New Roman"/>
          <w:color w:val="000000"/>
          <w:lang w:eastAsia="fr-FR"/>
        </w:rPr>
        <w:t xml:space="preserve"> </w:t>
      </w:r>
      <w:bookmarkEnd w:id="0"/>
      <w:r w:rsidR="006D1967">
        <w:rPr>
          <w:rFonts w:eastAsia="Times New Roman"/>
          <w:color w:val="000000"/>
          <w:lang w:eastAsia="fr-FR"/>
        </w:rPr>
        <w:t>était</w:t>
      </w:r>
      <w:r w:rsidR="00FB27F5">
        <w:rPr>
          <w:rFonts w:eastAsia="Times New Roman"/>
          <w:color w:val="000000"/>
          <w:lang w:eastAsia="fr-FR"/>
        </w:rPr>
        <w:t xml:space="preserve"> au centre </w:t>
      </w:r>
      <w:r w:rsidR="002A7292" w:rsidRPr="006C6D89">
        <w:rPr>
          <w:rFonts w:eastAsia="Times New Roman"/>
          <w:color w:val="000000"/>
          <w:lang w:eastAsia="fr-FR"/>
        </w:rPr>
        <w:t xml:space="preserve">d’un atelier </w:t>
      </w:r>
      <w:r w:rsidR="00FB27F5">
        <w:rPr>
          <w:rFonts w:eastAsia="Times New Roman"/>
          <w:color w:val="000000"/>
          <w:lang w:eastAsia="fr-FR"/>
        </w:rPr>
        <w:t xml:space="preserve">de </w:t>
      </w:r>
      <w:r w:rsidR="002A7292" w:rsidRPr="006C6D89">
        <w:rPr>
          <w:rFonts w:eastAsia="Times New Roman"/>
          <w:color w:val="000000"/>
          <w:lang w:eastAsia="fr-FR"/>
        </w:rPr>
        <w:t xml:space="preserve">validation </w:t>
      </w:r>
      <w:r w:rsidR="00FB27F5">
        <w:rPr>
          <w:rFonts w:eastAsia="Times New Roman"/>
          <w:color w:val="000000"/>
          <w:lang w:eastAsia="fr-FR"/>
        </w:rPr>
        <w:t>ouvert</w:t>
      </w:r>
      <w:r w:rsidR="009321DA">
        <w:rPr>
          <w:rFonts w:eastAsia="Times New Roman"/>
          <w:color w:val="000000"/>
          <w:lang w:eastAsia="fr-FR"/>
        </w:rPr>
        <w:t xml:space="preserve"> </w:t>
      </w:r>
      <w:r w:rsidR="00C9511B">
        <w:rPr>
          <w:rFonts w:eastAsia="Times New Roman"/>
          <w:color w:val="000000"/>
          <w:lang w:eastAsia="fr-FR"/>
        </w:rPr>
        <w:t xml:space="preserve">mardi 15 février </w:t>
      </w:r>
      <w:r w:rsidR="00C65C3E">
        <w:rPr>
          <w:rFonts w:eastAsia="Times New Roman"/>
          <w:color w:val="000000"/>
          <w:lang w:eastAsia="fr-FR"/>
        </w:rPr>
        <w:t>202</w:t>
      </w:r>
      <w:r w:rsidR="00C9511B">
        <w:rPr>
          <w:rFonts w:eastAsia="Times New Roman"/>
          <w:color w:val="000000"/>
          <w:lang w:eastAsia="fr-FR"/>
        </w:rPr>
        <w:t>2</w:t>
      </w:r>
      <w:r w:rsidR="009321DA">
        <w:rPr>
          <w:rFonts w:eastAsia="Times New Roman"/>
          <w:color w:val="000000"/>
          <w:lang w:eastAsia="fr-FR"/>
        </w:rPr>
        <w:t xml:space="preserve">, </w:t>
      </w:r>
      <w:r w:rsidR="002A7292" w:rsidRPr="006C6D89">
        <w:rPr>
          <w:rFonts w:eastAsia="Times New Roman"/>
          <w:color w:val="000000"/>
          <w:lang w:eastAsia="fr-FR"/>
        </w:rPr>
        <w:t>par</w:t>
      </w:r>
      <w:r w:rsidR="00A4206A">
        <w:rPr>
          <w:rFonts w:eastAsia="Times New Roman"/>
          <w:color w:val="000000"/>
          <w:lang w:eastAsia="fr-FR"/>
        </w:rPr>
        <w:t xml:space="preserve"> </w:t>
      </w:r>
      <w:r w:rsidR="002A7292" w:rsidRPr="006C6D89">
        <w:rPr>
          <w:rFonts w:eastAsia="Times New Roman"/>
          <w:color w:val="000000"/>
          <w:lang w:eastAsia="fr-FR"/>
        </w:rPr>
        <w:t>M</w:t>
      </w:r>
      <w:r w:rsidR="00C9511B">
        <w:rPr>
          <w:rFonts w:eastAsia="Times New Roman"/>
          <w:color w:val="000000"/>
          <w:lang w:eastAsia="fr-FR"/>
        </w:rPr>
        <w:t>adame</w:t>
      </w:r>
      <w:r w:rsidR="00C65C3E">
        <w:rPr>
          <w:rFonts w:eastAsia="Times New Roman"/>
          <w:color w:val="000000"/>
          <w:lang w:eastAsia="fr-FR"/>
        </w:rPr>
        <w:t xml:space="preserve"> </w:t>
      </w:r>
      <w:r w:rsidR="00C9511B" w:rsidRPr="00C9511B">
        <w:rPr>
          <w:rFonts w:eastAsia="Times New Roman"/>
          <w:color w:val="000000"/>
          <w:lang w:eastAsia="fr-FR"/>
        </w:rPr>
        <w:t xml:space="preserve">Suzanne </w:t>
      </w:r>
      <w:proofErr w:type="spellStart"/>
      <w:r w:rsidR="00C9511B" w:rsidRPr="00C9511B">
        <w:rPr>
          <w:rFonts w:eastAsia="Times New Roman"/>
          <w:color w:val="000000"/>
          <w:lang w:eastAsia="fr-FR"/>
        </w:rPr>
        <w:t>Somboko</w:t>
      </w:r>
      <w:proofErr w:type="spellEnd"/>
      <w:r w:rsidR="00C65C3E">
        <w:rPr>
          <w:rFonts w:eastAsia="Times New Roman"/>
          <w:color w:val="000000"/>
          <w:lang w:eastAsia="fr-FR"/>
        </w:rPr>
        <w:t xml:space="preserve">, </w:t>
      </w:r>
      <w:r w:rsidR="00C9511B">
        <w:rPr>
          <w:rFonts w:eastAsia="Times New Roman"/>
          <w:color w:val="000000"/>
          <w:lang w:eastAsia="fr-FR"/>
        </w:rPr>
        <w:t xml:space="preserve">Directrice </w:t>
      </w:r>
      <w:r w:rsidR="00774375">
        <w:rPr>
          <w:rFonts w:eastAsia="Times New Roman"/>
          <w:color w:val="000000"/>
          <w:lang w:eastAsia="fr-FR"/>
        </w:rPr>
        <w:t xml:space="preserve">de la Direction </w:t>
      </w:r>
      <w:r w:rsidR="00C9511B">
        <w:rPr>
          <w:rFonts w:eastAsia="Times New Roman"/>
          <w:color w:val="000000"/>
          <w:lang w:eastAsia="fr-FR"/>
        </w:rPr>
        <w:t xml:space="preserve">Générale </w:t>
      </w:r>
      <w:r w:rsidR="00C65C3E">
        <w:rPr>
          <w:rFonts w:eastAsia="Times New Roman"/>
          <w:color w:val="000000"/>
          <w:lang w:eastAsia="fr-FR"/>
        </w:rPr>
        <w:t>des Parten</w:t>
      </w:r>
      <w:r w:rsidR="00774375">
        <w:rPr>
          <w:rFonts w:eastAsia="Times New Roman"/>
          <w:color w:val="000000"/>
          <w:lang w:eastAsia="fr-FR"/>
        </w:rPr>
        <w:t>aires au Développement (DGPAD)</w:t>
      </w:r>
      <w:r w:rsidR="00C65C3E">
        <w:rPr>
          <w:rFonts w:eastAsia="Times New Roman"/>
          <w:color w:val="000000"/>
          <w:lang w:eastAsia="fr-FR"/>
        </w:rPr>
        <w:t xml:space="preserve">, représentant </w:t>
      </w:r>
      <w:r w:rsidR="00774375">
        <w:rPr>
          <w:rFonts w:eastAsia="Times New Roman"/>
          <w:color w:val="000000"/>
          <w:lang w:eastAsia="fr-FR"/>
        </w:rPr>
        <w:t xml:space="preserve">Madame </w:t>
      </w:r>
      <w:r w:rsidR="00C9511B" w:rsidRPr="00C9511B">
        <w:rPr>
          <w:rFonts w:eastAsia="Times New Roman"/>
          <w:color w:val="000000"/>
          <w:lang w:eastAsia="fr-FR"/>
        </w:rPr>
        <w:t xml:space="preserve">Ingrid Olga Ghislaine </w:t>
      </w:r>
      <w:proofErr w:type="spellStart"/>
      <w:r w:rsidR="00C9511B" w:rsidRPr="00C9511B">
        <w:rPr>
          <w:rFonts w:eastAsia="Times New Roman"/>
          <w:color w:val="000000"/>
          <w:lang w:eastAsia="fr-FR"/>
        </w:rPr>
        <w:t>Ebouka-Babackas</w:t>
      </w:r>
      <w:proofErr w:type="spellEnd"/>
      <w:r w:rsidR="00C9511B">
        <w:rPr>
          <w:rFonts w:eastAsia="Times New Roman"/>
          <w:color w:val="000000"/>
          <w:lang w:eastAsia="fr-FR"/>
        </w:rPr>
        <w:t xml:space="preserve">, </w:t>
      </w:r>
      <w:r w:rsidR="002A7292" w:rsidRPr="006C6D89">
        <w:rPr>
          <w:rFonts w:eastAsia="Times New Roman"/>
          <w:color w:val="000000"/>
          <w:lang w:eastAsia="fr-FR"/>
        </w:rPr>
        <w:t>Ministre d</w:t>
      </w:r>
      <w:r w:rsidR="00053AE1">
        <w:rPr>
          <w:rFonts w:eastAsia="Times New Roman"/>
          <w:color w:val="000000"/>
          <w:lang w:eastAsia="fr-FR"/>
        </w:rPr>
        <w:t>e l’</w:t>
      </w:r>
      <w:r w:rsidR="00C9511B">
        <w:rPr>
          <w:rFonts w:eastAsia="Times New Roman"/>
          <w:color w:val="000000"/>
          <w:lang w:eastAsia="fr-FR"/>
        </w:rPr>
        <w:t>Économie</w:t>
      </w:r>
      <w:r w:rsidR="00053AE1">
        <w:rPr>
          <w:rFonts w:eastAsia="Times New Roman"/>
          <w:color w:val="000000"/>
          <w:lang w:eastAsia="fr-FR"/>
        </w:rPr>
        <w:t>, d</w:t>
      </w:r>
      <w:r w:rsidR="002A7292" w:rsidRPr="006C6D89">
        <w:rPr>
          <w:rFonts w:eastAsia="Times New Roman"/>
          <w:color w:val="000000"/>
          <w:lang w:eastAsia="fr-FR"/>
        </w:rPr>
        <w:t>u Plan, de la Statistique</w:t>
      </w:r>
      <w:r w:rsidR="00C9511B">
        <w:rPr>
          <w:rFonts w:eastAsia="Times New Roman"/>
          <w:color w:val="000000"/>
          <w:lang w:eastAsia="fr-FR"/>
        </w:rPr>
        <w:t xml:space="preserve"> et </w:t>
      </w:r>
      <w:r w:rsidR="002A7292" w:rsidRPr="006C6D89">
        <w:rPr>
          <w:rFonts w:eastAsia="Times New Roman"/>
          <w:color w:val="000000"/>
          <w:lang w:eastAsia="fr-FR"/>
        </w:rPr>
        <w:t>de l’Intégration régionale</w:t>
      </w:r>
      <w:r w:rsidR="00F633E2">
        <w:rPr>
          <w:rFonts w:eastAsia="Times New Roman"/>
          <w:color w:val="000000"/>
          <w:lang w:eastAsia="fr-FR"/>
        </w:rPr>
        <w:t xml:space="preserve"> en présence</w:t>
      </w:r>
      <w:r w:rsidR="002A7292" w:rsidRPr="006C6D89">
        <w:rPr>
          <w:rFonts w:eastAsia="Times New Roman"/>
          <w:color w:val="000000"/>
          <w:lang w:eastAsia="fr-FR"/>
        </w:rPr>
        <w:t xml:space="preserve"> de </w:t>
      </w:r>
      <w:r w:rsidR="00774375">
        <w:rPr>
          <w:rFonts w:eastAsia="Times New Roman"/>
          <w:color w:val="000000"/>
          <w:lang w:eastAsia="fr-FR"/>
        </w:rPr>
        <w:t xml:space="preserve">Madame Mirhame Mshangama, Cheffe </w:t>
      </w:r>
      <w:r w:rsidR="009C6218">
        <w:rPr>
          <w:rFonts w:eastAsia="Times New Roman"/>
          <w:color w:val="000000"/>
          <w:lang w:eastAsia="fr-FR"/>
        </w:rPr>
        <w:t xml:space="preserve">de Bureau </w:t>
      </w:r>
      <w:proofErr w:type="spellStart"/>
      <w:r w:rsidR="00C9511B">
        <w:rPr>
          <w:rFonts w:eastAsia="Times New Roman"/>
          <w:color w:val="000000"/>
          <w:lang w:eastAsia="fr-FR"/>
        </w:rPr>
        <w:t>a.i</w:t>
      </w:r>
      <w:proofErr w:type="spellEnd"/>
      <w:r w:rsidR="00C9511B">
        <w:rPr>
          <w:rFonts w:eastAsia="Times New Roman"/>
          <w:color w:val="000000"/>
          <w:lang w:eastAsia="fr-FR"/>
        </w:rPr>
        <w:t xml:space="preserve"> du Bureau du Coordonnateur Résident du Système des Nations Unies, représentant </w:t>
      </w:r>
      <w:r w:rsidR="00774375">
        <w:rPr>
          <w:rFonts w:eastAsia="Times New Roman"/>
          <w:color w:val="000000"/>
          <w:lang w:eastAsia="fr-FR"/>
        </w:rPr>
        <w:t xml:space="preserve">Monsieur </w:t>
      </w:r>
      <w:r w:rsidR="002A7292" w:rsidRPr="006C6D89">
        <w:rPr>
          <w:rFonts w:eastAsia="Times New Roman"/>
          <w:color w:val="000000"/>
          <w:lang w:eastAsia="fr-FR"/>
        </w:rPr>
        <w:t xml:space="preserve">Chris Mburu, </w:t>
      </w:r>
      <w:r w:rsidR="00C9511B">
        <w:rPr>
          <w:rFonts w:eastAsia="Times New Roman"/>
          <w:color w:val="000000"/>
          <w:lang w:eastAsia="fr-FR"/>
        </w:rPr>
        <w:t xml:space="preserve">Représentant du Secrétaire Général des Nations Unies et </w:t>
      </w:r>
      <w:r w:rsidR="002A7292" w:rsidRPr="006C6D89">
        <w:rPr>
          <w:rFonts w:eastAsia="Times New Roman"/>
          <w:color w:val="000000"/>
          <w:lang w:eastAsia="fr-FR"/>
        </w:rPr>
        <w:t xml:space="preserve">Coordonnateur Résident </w:t>
      </w:r>
      <w:r w:rsidR="00C9511B">
        <w:rPr>
          <w:rFonts w:eastAsia="Times New Roman"/>
          <w:color w:val="000000"/>
          <w:lang w:eastAsia="fr-FR"/>
        </w:rPr>
        <w:t xml:space="preserve">des Agences </w:t>
      </w:r>
      <w:r w:rsidR="00774375">
        <w:rPr>
          <w:rFonts w:eastAsia="Times New Roman"/>
          <w:color w:val="000000"/>
          <w:lang w:eastAsia="fr-FR"/>
        </w:rPr>
        <w:t xml:space="preserve">du Système des Nations Unies </w:t>
      </w:r>
      <w:r w:rsidR="00C9511B">
        <w:rPr>
          <w:rFonts w:eastAsia="Times New Roman"/>
          <w:color w:val="000000"/>
          <w:lang w:eastAsia="fr-FR"/>
        </w:rPr>
        <w:t xml:space="preserve">en République du </w:t>
      </w:r>
      <w:r w:rsidR="00774375">
        <w:rPr>
          <w:rFonts w:eastAsia="Times New Roman"/>
          <w:color w:val="000000"/>
          <w:lang w:eastAsia="fr-FR"/>
        </w:rPr>
        <w:t>Congo</w:t>
      </w:r>
      <w:r w:rsidR="002A7292" w:rsidRPr="006C6D89">
        <w:rPr>
          <w:rFonts w:eastAsia="Times New Roman"/>
          <w:color w:val="000000"/>
          <w:lang w:eastAsia="fr-FR"/>
        </w:rPr>
        <w:t xml:space="preserve">, </w:t>
      </w:r>
      <w:r w:rsidR="00053AE1">
        <w:rPr>
          <w:rFonts w:eastAsia="Times New Roman"/>
          <w:color w:val="000000"/>
          <w:lang w:eastAsia="fr-FR"/>
        </w:rPr>
        <w:t>d</w:t>
      </w:r>
      <w:r w:rsidR="002A7292" w:rsidRPr="006C6D89">
        <w:rPr>
          <w:rFonts w:eastAsia="Times New Roman"/>
          <w:color w:val="000000"/>
          <w:lang w:eastAsia="fr-FR"/>
        </w:rPr>
        <w:t xml:space="preserve">es experts de la partie nationale, </w:t>
      </w:r>
      <w:r w:rsidR="00053AE1">
        <w:rPr>
          <w:rFonts w:eastAsia="Times New Roman"/>
          <w:color w:val="000000"/>
          <w:lang w:eastAsia="fr-FR"/>
        </w:rPr>
        <w:t>du</w:t>
      </w:r>
      <w:r w:rsidR="002A7292" w:rsidRPr="006C6D89">
        <w:rPr>
          <w:rFonts w:eastAsia="Times New Roman"/>
          <w:color w:val="000000"/>
          <w:lang w:eastAsia="fr-FR"/>
        </w:rPr>
        <w:t xml:space="preserve"> secteur privé et </w:t>
      </w:r>
      <w:r w:rsidR="00053AE1">
        <w:rPr>
          <w:rFonts w:eastAsia="Times New Roman"/>
          <w:color w:val="000000"/>
          <w:lang w:eastAsia="fr-FR"/>
        </w:rPr>
        <w:t xml:space="preserve">de </w:t>
      </w:r>
      <w:r w:rsidR="002A7292" w:rsidRPr="006C6D89">
        <w:rPr>
          <w:rFonts w:eastAsia="Times New Roman"/>
          <w:color w:val="000000"/>
          <w:lang w:eastAsia="fr-FR"/>
        </w:rPr>
        <w:t>la société civile.</w:t>
      </w:r>
    </w:p>
    <w:p w14:paraId="12918D54" w14:textId="1FFA1019" w:rsidR="006D1967" w:rsidRDefault="00BD7CE4" w:rsidP="00A50DA0">
      <w:p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C65C3E">
        <w:rPr>
          <w:rFonts w:ascii="Times New Roman" w:eastAsia="Times New Roman" w:hAnsi="Times New Roman" w:cs="Times New Roman"/>
          <w:bCs/>
          <w:iCs/>
          <w:sz w:val="24"/>
          <w:szCs w:val="24"/>
          <w:lang w:eastAsia="fr-FR"/>
        </w:rPr>
        <w:t xml:space="preserve">L’objectif principal de cet atelier </w:t>
      </w:r>
      <w:r w:rsidR="006D1967">
        <w:rPr>
          <w:rFonts w:ascii="Times New Roman" w:eastAsia="Times New Roman" w:hAnsi="Times New Roman" w:cs="Times New Roman"/>
          <w:bCs/>
          <w:iCs/>
          <w:sz w:val="24"/>
          <w:szCs w:val="24"/>
          <w:lang w:eastAsia="fr-FR"/>
        </w:rPr>
        <w:t>visait à</w:t>
      </w:r>
      <w:r w:rsidRPr="00C65C3E">
        <w:rPr>
          <w:rFonts w:ascii="Times New Roman" w:eastAsia="Times New Roman" w:hAnsi="Times New Roman" w:cs="Times New Roman"/>
          <w:bCs/>
          <w:iCs/>
          <w:sz w:val="24"/>
          <w:szCs w:val="24"/>
          <w:lang w:eastAsia="fr-FR"/>
        </w:rPr>
        <w:t xml:space="preserve"> </w:t>
      </w:r>
      <w:r w:rsidR="00C9511B">
        <w:rPr>
          <w:rFonts w:ascii="Times New Roman" w:eastAsia="Times New Roman" w:hAnsi="Times New Roman" w:cs="Times New Roman"/>
          <w:bCs/>
          <w:iCs/>
          <w:sz w:val="24"/>
          <w:szCs w:val="24"/>
          <w:lang w:eastAsia="fr-FR"/>
        </w:rPr>
        <w:t xml:space="preserve">valider les activités à entreprendre conjointement durant l’année 2022 et de les inscrire dans un plan de travail </w:t>
      </w:r>
      <w:r w:rsidR="00A50DA0">
        <w:rPr>
          <w:rFonts w:ascii="Times New Roman" w:eastAsia="Times New Roman" w:hAnsi="Times New Roman" w:cs="Times New Roman"/>
          <w:bCs/>
          <w:iCs/>
          <w:sz w:val="24"/>
          <w:szCs w:val="24"/>
          <w:lang w:eastAsia="fr-FR"/>
        </w:rPr>
        <w:t xml:space="preserve">annuel </w:t>
      </w:r>
      <w:r w:rsidR="009C6218">
        <w:rPr>
          <w:rFonts w:ascii="Times New Roman" w:eastAsia="Times New Roman" w:hAnsi="Times New Roman" w:cs="Times New Roman"/>
          <w:bCs/>
          <w:iCs/>
          <w:sz w:val="24"/>
          <w:szCs w:val="24"/>
          <w:lang w:eastAsia="fr-FR"/>
        </w:rPr>
        <w:t xml:space="preserve">(PTA) </w:t>
      </w:r>
      <w:r w:rsidR="00C9511B">
        <w:rPr>
          <w:rFonts w:ascii="Times New Roman" w:eastAsia="Times New Roman" w:hAnsi="Times New Roman" w:cs="Times New Roman"/>
          <w:bCs/>
          <w:iCs/>
          <w:sz w:val="24"/>
          <w:szCs w:val="24"/>
          <w:lang w:eastAsia="fr-FR"/>
        </w:rPr>
        <w:t>conjoint</w:t>
      </w:r>
      <w:r w:rsidR="00A50DA0">
        <w:rPr>
          <w:rFonts w:ascii="Times New Roman" w:eastAsia="Times New Roman" w:hAnsi="Times New Roman" w:cs="Times New Roman"/>
          <w:bCs/>
          <w:iCs/>
          <w:sz w:val="24"/>
          <w:szCs w:val="24"/>
          <w:lang w:eastAsia="fr-FR"/>
        </w:rPr>
        <w:t>. A cet effet,</w:t>
      </w:r>
      <w:r w:rsidR="00C9511B">
        <w:rPr>
          <w:rFonts w:ascii="Times New Roman" w:eastAsia="Times New Roman" w:hAnsi="Times New Roman" w:cs="Times New Roman"/>
          <w:bCs/>
          <w:iCs/>
          <w:sz w:val="24"/>
          <w:szCs w:val="24"/>
          <w:lang w:eastAsia="fr-FR"/>
        </w:rPr>
        <w:t xml:space="preserve"> </w:t>
      </w:r>
      <w:r w:rsidR="00A50DA0">
        <w:rPr>
          <w:rFonts w:ascii="Times New Roman" w:eastAsia="Times New Roman" w:hAnsi="Times New Roman" w:cs="Times New Roman"/>
          <w:color w:val="000000"/>
          <w:sz w:val="24"/>
          <w:szCs w:val="24"/>
          <w:lang w:eastAsia="fr-FR"/>
        </w:rPr>
        <w:t>l</w:t>
      </w:r>
      <w:r w:rsidR="002A7292" w:rsidRPr="00D0016F">
        <w:rPr>
          <w:rFonts w:ascii="Times New Roman" w:eastAsia="Times New Roman" w:hAnsi="Times New Roman" w:cs="Times New Roman"/>
          <w:color w:val="000000"/>
          <w:sz w:val="24"/>
          <w:szCs w:val="24"/>
          <w:lang w:eastAsia="fr-FR"/>
        </w:rPr>
        <w:t>es participants</w:t>
      </w:r>
      <w:r w:rsidR="00F354ED" w:rsidRPr="00D0016F">
        <w:rPr>
          <w:rFonts w:ascii="Times New Roman" w:eastAsia="Times New Roman" w:hAnsi="Times New Roman" w:cs="Times New Roman"/>
          <w:color w:val="000000"/>
          <w:sz w:val="24"/>
          <w:szCs w:val="24"/>
          <w:lang w:eastAsia="fr-FR"/>
        </w:rPr>
        <w:t xml:space="preserve"> ont</w:t>
      </w:r>
      <w:r w:rsidR="002A7292" w:rsidRPr="00D0016F">
        <w:rPr>
          <w:rFonts w:ascii="Times New Roman" w:eastAsia="Times New Roman" w:hAnsi="Times New Roman" w:cs="Times New Roman"/>
          <w:color w:val="000000"/>
          <w:sz w:val="24"/>
          <w:szCs w:val="24"/>
          <w:lang w:eastAsia="fr-FR"/>
        </w:rPr>
        <w:t xml:space="preserve"> </w:t>
      </w:r>
      <w:r w:rsidR="006D1967">
        <w:rPr>
          <w:rFonts w:ascii="Times New Roman" w:eastAsia="Times New Roman" w:hAnsi="Times New Roman" w:cs="Times New Roman"/>
          <w:color w:val="000000"/>
          <w:sz w:val="24"/>
          <w:szCs w:val="24"/>
          <w:lang w:eastAsia="fr-FR"/>
        </w:rPr>
        <w:t xml:space="preserve">pris </w:t>
      </w:r>
      <w:r w:rsidR="002A7292" w:rsidRPr="00D0016F">
        <w:rPr>
          <w:rFonts w:ascii="Times New Roman" w:eastAsia="Times New Roman" w:hAnsi="Times New Roman" w:cs="Times New Roman"/>
          <w:color w:val="000000"/>
          <w:sz w:val="24"/>
          <w:szCs w:val="24"/>
          <w:lang w:eastAsia="fr-FR"/>
        </w:rPr>
        <w:t xml:space="preserve">connaissance </w:t>
      </w:r>
      <w:r w:rsidR="00C9511B">
        <w:rPr>
          <w:rFonts w:ascii="Times New Roman" w:eastAsia="Times New Roman" w:hAnsi="Times New Roman" w:cs="Times New Roman"/>
          <w:color w:val="000000"/>
          <w:sz w:val="24"/>
          <w:szCs w:val="24"/>
          <w:lang w:eastAsia="fr-FR"/>
        </w:rPr>
        <w:t xml:space="preserve">des activités </w:t>
      </w:r>
      <w:r w:rsidR="00A50DA0">
        <w:rPr>
          <w:rFonts w:ascii="Times New Roman" w:eastAsia="Times New Roman" w:hAnsi="Times New Roman" w:cs="Times New Roman"/>
          <w:color w:val="000000"/>
          <w:sz w:val="24"/>
          <w:szCs w:val="24"/>
          <w:lang w:eastAsia="fr-FR"/>
        </w:rPr>
        <w:t>prévues</w:t>
      </w:r>
      <w:r w:rsidR="00703D19" w:rsidRPr="00D0016F">
        <w:rPr>
          <w:rFonts w:ascii="Times New Roman" w:eastAsia="Times New Roman" w:hAnsi="Times New Roman" w:cs="Times New Roman"/>
          <w:color w:val="000000"/>
          <w:sz w:val="24"/>
          <w:szCs w:val="24"/>
          <w:lang w:eastAsia="fr-FR"/>
        </w:rPr>
        <w:t xml:space="preserve"> </w:t>
      </w:r>
      <w:r w:rsidR="00057707" w:rsidRPr="00D0016F">
        <w:rPr>
          <w:rFonts w:ascii="Times New Roman" w:eastAsia="Times New Roman" w:hAnsi="Times New Roman" w:cs="Times New Roman"/>
          <w:color w:val="000000"/>
          <w:sz w:val="24"/>
          <w:szCs w:val="24"/>
          <w:lang w:eastAsia="fr-FR"/>
        </w:rPr>
        <w:t xml:space="preserve">au niveau de chaque groupe de résultat se rapportant respectivement aux </w:t>
      </w:r>
      <w:r w:rsidR="00AE1CEF" w:rsidRPr="00D0016F">
        <w:rPr>
          <w:rFonts w:ascii="Times New Roman" w:eastAsia="Times New Roman" w:hAnsi="Times New Roman" w:cs="Times New Roman"/>
          <w:color w:val="000000"/>
          <w:sz w:val="24"/>
          <w:szCs w:val="24"/>
          <w:lang w:eastAsia="fr-FR"/>
        </w:rPr>
        <w:t xml:space="preserve">quatre </w:t>
      </w:r>
      <w:r w:rsidR="00057707" w:rsidRPr="00D0016F">
        <w:rPr>
          <w:rFonts w:ascii="Times New Roman" w:eastAsia="Times New Roman" w:hAnsi="Times New Roman" w:cs="Times New Roman"/>
          <w:color w:val="000000"/>
          <w:sz w:val="24"/>
          <w:szCs w:val="24"/>
          <w:lang w:eastAsia="fr-FR"/>
        </w:rPr>
        <w:t>effets de l’UNDAF</w:t>
      </w:r>
      <w:r w:rsidR="00A50DA0">
        <w:rPr>
          <w:rFonts w:ascii="Times New Roman" w:eastAsia="Times New Roman" w:hAnsi="Times New Roman" w:cs="Times New Roman"/>
          <w:color w:val="000000"/>
          <w:sz w:val="24"/>
          <w:szCs w:val="24"/>
          <w:lang w:eastAsia="fr-FR"/>
        </w:rPr>
        <w:t xml:space="preserve">. </w:t>
      </w:r>
      <w:r w:rsidR="006D1967">
        <w:rPr>
          <w:rFonts w:ascii="Times New Roman" w:eastAsia="Times New Roman" w:hAnsi="Times New Roman" w:cs="Times New Roman"/>
          <w:bCs/>
          <w:iCs/>
          <w:sz w:val="24"/>
          <w:szCs w:val="24"/>
          <w:lang w:eastAsia="fr-FR"/>
        </w:rPr>
        <w:t xml:space="preserve">« La finalisation des PTA est un exercice pertinent qui pose les balises de l’action de demain » a affirmé la </w:t>
      </w:r>
      <w:r w:rsidR="0007536D">
        <w:rPr>
          <w:rFonts w:ascii="Times New Roman" w:eastAsia="Times New Roman" w:hAnsi="Times New Roman" w:cs="Times New Roman"/>
          <w:bCs/>
          <w:iCs/>
          <w:sz w:val="24"/>
          <w:szCs w:val="24"/>
          <w:lang w:eastAsia="fr-FR"/>
        </w:rPr>
        <w:t>représentante de la Ministre du Plan</w:t>
      </w:r>
      <w:r w:rsidR="006D1967">
        <w:rPr>
          <w:rFonts w:ascii="Times New Roman" w:eastAsia="Times New Roman" w:hAnsi="Times New Roman" w:cs="Times New Roman"/>
          <w:bCs/>
          <w:iCs/>
          <w:sz w:val="24"/>
          <w:szCs w:val="24"/>
          <w:lang w:eastAsia="fr-FR"/>
        </w:rPr>
        <w:t xml:space="preserve">, à cette occasion.  </w:t>
      </w:r>
    </w:p>
    <w:p w14:paraId="0AFD1B6A" w14:textId="7075957B" w:rsidR="002A7292" w:rsidRDefault="006D1967" w:rsidP="00A50DA0">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fr-FR"/>
        </w:rPr>
        <w:t>L</w:t>
      </w:r>
      <w:r w:rsidR="00A50DA0">
        <w:rPr>
          <w:rFonts w:ascii="Times New Roman" w:eastAsia="Times New Roman" w:hAnsi="Times New Roman" w:cs="Times New Roman"/>
          <w:color w:val="000000"/>
          <w:sz w:val="24"/>
          <w:szCs w:val="24"/>
          <w:lang w:eastAsia="fr-FR"/>
        </w:rPr>
        <w:t>es effets</w:t>
      </w:r>
      <w:r w:rsidR="00057707" w:rsidRPr="00D0016F">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 xml:space="preserve">UNDAF </w:t>
      </w:r>
      <w:r w:rsidR="00057707" w:rsidRPr="00D0016F">
        <w:rPr>
          <w:rFonts w:ascii="Times New Roman" w:eastAsia="Times New Roman" w:hAnsi="Times New Roman" w:cs="Times New Roman"/>
          <w:color w:val="000000"/>
          <w:sz w:val="24"/>
          <w:szCs w:val="24"/>
          <w:lang w:eastAsia="fr-FR"/>
        </w:rPr>
        <w:t>porte</w:t>
      </w:r>
      <w:r w:rsidR="00AE1CEF" w:rsidRPr="00D0016F">
        <w:rPr>
          <w:rFonts w:ascii="Times New Roman" w:eastAsia="Times New Roman" w:hAnsi="Times New Roman" w:cs="Times New Roman"/>
          <w:color w:val="000000"/>
          <w:sz w:val="24"/>
          <w:szCs w:val="24"/>
          <w:lang w:eastAsia="fr-FR"/>
        </w:rPr>
        <w:t>nt</w:t>
      </w:r>
      <w:r w:rsidR="00057707" w:rsidRPr="00D0016F">
        <w:rPr>
          <w:rFonts w:ascii="Times New Roman" w:eastAsia="Times New Roman" w:hAnsi="Times New Roman" w:cs="Times New Roman"/>
          <w:color w:val="000000"/>
          <w:sz w:val="24"/>
          <w:szCs w:val="24"/>
          <w:lang w:eastAsia="fr-FR"/>
        </w:rPr>
        <w:t xml:space="preserve"> sur « la gouvernance », « </w:t>
      </w:r>
      <w:r w:rsidR="00233157" w:rsidRPr="00D0016F">
        <w:rPr>
          <w:rFonts w:ascii="Times New Roman" w:eastAsia="Times New Roman" w:hAnsi="Times New Roman" w:cs="Times New Roman"/>
          <w:color w:val="000000"/>
          <w:sz w:val="24"/>
          <w:szCs w:val="24"/>
          <w:lang w:eastAsia="fr-FR"/>
        </w:rPr>
        <w:t xml:space="preserve">le </w:t>
      </w:r>
      <w:r w:rsidR="00057707" w:rsidRPr="00D0016F">
        <w:rPr>
          <w:rFonts w:ascii="Times New Roman" w:eastAsia="Times New Roman" w:hAnsi="Times New Roman" w:cs="Times New Roman"/>
          <w:color w:val="000000"/>
          <w:sz w:val="24"/>
          <w:szCs w:val="24"/>
          <w:lang w:eastAsia="fr-FR"/>
        </w:rPr>
        <w:t>capital humain »</w:t>
      </w:r>
      <w:r w:rsidR="00AE1CEF" w:rsidRPr="00D0016F">
        <w:rPr>
          <w:rFonts w:ascii="Times New Roman" w:eastAsia="Times New Roman" w:hAnsi="Times New Roman" w:cs="Times New Roman"/>
          <w:color w:val="000000"/>
          <w:sz w:val="24"/>
          <w:szCs w:val="24"/>
          <w:lang w:eastAsia="fr-FR"/>
        </w:rPr>
        <w:t xml:space="preserve">, « la protection sociale et l’accès aux soins </w:t>
      </w:r>
      <w:r w:rsidR="00F354ED" w:rsidRPr="00D0016F">
        <w:rPr>
          <w:rFonts w:ascii="Times New Roman" w:eastAsia="Times New Roman" w:hAnsi="Times New Roman" w:cs="Times New Roman"/>
          <w:color w:val="000000"/>
          <w:sz w:val="24"/>
          <w:szCs w:val="24"/>
          <w:lang w:eastAsia="fr-FR"/>
        </w:rPr>
        <w:t>et service de santé essentiels</w:t>
      </w:r>
      <w:r w:rsidR="00AE1CEF" w:rsidRPr="00D0016F">
        <w:rPr>
          <w:rFonts w:ascii="Times New Roman" w:eastAsia="Times New Roman" w:hAnsi="Times New Roman" w:cs="Times New Roman"/>
          <w:color w:val="000000"/>
          <w:sz w:val="24"/>
          <w:szCs w:val="24"/>
          <w:lang w:eastAsia="fr-FR"/>
        </w:rPr>
        <w:t xml:space="preserve"> de qualité </w:t>
      </w:r>
      <w:r w:rsidR="00057707" w:rsidRPr="00D0016F">
        <w:rPr>
          <w:rFonts w:ascii="Times New Roman" w:eastAsia="Times New Roman" w:hAnsi="Times New Roman" w:cs="Times New Roman"/>
          <w:color w:val="000000"/>
          <w:sz w:val="24"/>
          <w:szCs w:val="24"/>
          <w:lang w:eastAsia="fr-FR"/>
        </w:rPr>
        <w:t>et la « diversification économique »</w:t>
      </w:r>
      <w:r w:rsidR="00A50DA0">
        <w:rPr>
          <w:rFonts w:ascii="Times New Roman" w:eastAsia="Times New Roman" w:hAnsi="Times New Roman" w:cs="Times New Roman"/>
          <w:color w:val="000000"/>
          <w:sz w:val="24"/>
          <w:szCs w:val="24"/>
          <w:lang w:eastAsia="fr-FR"/>
        </w:rPr>
        <w:t xml:space="preserve"> et sont </w:t>
      </w:r>
      <w:r w:rsidR="00F354ED" w:rsidRPr="00D0016F">
        <w:rPr>
          <w:rFonts w:ascii="Times New Roman" w:eastAsia="Times New Roman" w:hAnsi="Times New Roman" w:cs="Times New Roman"/>
          <w:color w:val="000000"/>
          <w:sz w:val="24"/>
          <w:szCs w:val="24"/>
          <w:lang w:eastAsia="fr-FR"/>
        </w:rPr>
        <w:t xml:space="preserve">liés </w:t>
      </w:r>
      <w:r w:rsidR="00D0016F" w:rsidRPr="00D0016F">
        <w:rPr>
          <w:rFonts w:ascii="Times New Roman" w:eastAsia="Times New Roman" w:hAnsi="Times New Roman" w:cs="Times New Roman"/>
          <w:color w:val="000000"/>
          <w:sz w:val="24"/>
          <w:szCs w:val="24"/>
          <w:lang w:eastAsia="fr-FR"/>
        </w:rPr>
        <w:t xml:space="preserve">eux-mêmes </w:t>
      </w:r>
      <w:r w:rsidR="00F354ED" w:rsidRPr="00D0016F">
        <w:rPr>
          <w:rFonts w:ascii="Times New Roman" w:eastAsia="Times New Roman" w:hAnsi="Times New Roman" w:cs="Times New Roman"/>
          <w:color w:val="000000"/>
          <w:sz w:val="24"/>
          <w:szCs w:val="24"/>
          <w:lang w:eastAsia="fr-FR"/>
        </w:rPr>
        <w:t xml:space="preserve">aux </w:t>
      </w:r>
      <w:r w:rsidR="00FA0410">
        <w:rPr>
          <w:rFonts w:ascii="Times New Roman" w:eastAsia="Times New Roman" w:hAnsi="Times New Roman" w:cs="Times New Roman"/>
          <w:color w:val="000000"/>
          <w:sz w:val="24"/>
          <w:szCs w:val="24"/>
          <w:lang w:eastAsia="fr-FR"/>
        </w:rPr>
        <w:t>objectifs de développement durable (ODD)</w:t>
      </w:r>
      <w:r w:rsidR="00F354ED" w:rsidRPr="00D0016F">
        <w:rPr>
          <w:rFonts w:ascii="Times New Roman" w:eastAsia="Times New Roman" w:hAnsi="Times New Roman" w:cs="Times New Roman"/>
          <w:color w:val="000000"/>
          <w:sz w:val="24"/>
          <w:szCs w:val="24"/>
          <w:lang w:eastAsia="fr-FR"/>
        </w:rPr>
        <w:t xml:space="preserve"> du</w:t>
      </w:r>
      <w:r w:rsidR="00057707" w:rsidRPr="00D0016F">
        <w:rPr>
          <w:rFonts w:ascii="Times New Roman" w:eastAsia="Times New Roman" w:hAnsi="Times New Roman" w:cs="Times New Roman"/>
          <w:color w:val="000000"/>
          <w:sz w:val="24"/>
          <w:szCs w:val="24"/>
          <w:lang w:eastAsia="fr-FR"/>
        </w:rPr>
        <w:t xml:space="preserve"> </w:t>
      </w:r>
      <w:r w:rsidR="00F354ED" w:rsidRPr="00C65C3E">
        <w:rPr>
          <w:rFonts w:ascii="Times New Roman" w:eastAsia="Calibri" w:hAnsi="Times New Roman" w:cs="Times New Roman"/>
          <w:sz w:val="24"/>
          <w:szCs w:val="24"/>
        </w:rPr>
        <w:t>Programme de développement durable des Nations Unies à l’horizon 2030.</w:t>
      </w:r>
    </w:p>
    <w:p w14:paraId="4DD0694D" w14:textId="1A75EA4E" w:rsidR="0007536D" w:rsidRDefault="00A50DA0" w:rsidP="00020825">
      <w:pPr>
        <w:pStyle w:val="NormalWeb"/>
        <w:jc w:val="both"/>
      </w:pPr>
      <w:r>
        <w:t>L</w:t>
      </w:r>
      <w:r w:rsidRPr="00C9511B">
        <w:t xml:space="preserve">e PTA </w:t>
      </w:r>
      <w:r>
        <w:t xml:space="preserve">en examen prévoit la révision du cadre </w:t>
      </w:r>
      <w:r w:rsidRPr="00C9511B">
        <w:t xml:space="preserve">de coopération </w:t>
      </w:r>
      <w:r>
        <w:t xml:space="preserve">du Système des Nations Unies </w:t>
      </w:r>
      <w:r w:rsidRPr="00C9511B">
        <w:t xml:space="preserve">afin de s'adapter et de s'aligner </w:t>
      </w:r>
      <w:r>
        <w:t xml:space="preserve">au niveau </w:t>
      </w:r>
      <w:r w:rsidRPr="00C9511B">
        <w:t xml:space="preserve">temporel et programmatique </w:t>
      </w:r>
      <w:r>
        <w:t>aux</w:t>
      </w:r>
      <w:r w:rsidRPr="00C9511B">
        <w:t xml:space="preserve"> priorité</w:t>
      </w:r>
      <w:r>
        <w:t>s</w:t>
      </w:r>
      <w:r w:rsidRPr="00C9511B">
        <w:t xml:space="preserve"> nationale</w:t>
      </w:r>
      <w:r>
        <w:t>s contenues dans le</w:t>
      </w:r>
      <w:r w:rsidRPr="00C9511B">
        <w:t xml:space="preserve"> nouveau Plan National de Développement (PND) </w:t>
      </w:r>
      <w:r>
        <w:t xml:space="preserve">adopté par le Gouvernement </w:t>
      </w:r>
      <w:r w:rsidRPr="00C9511B">
        <w:t>pour la période 2022-2026</w:t>
      </w:r>
      <w:r>
        <w:t>.</w:t>
      </w:r>
      <w:r w:rsidRPr="00C9511B">
        <w:t xml:space="preserve"> </w:t>
      </w:r>
      <w:r w:rsidR="0007536D">
        <w:t xml:space="preserve">A cet égard, la représentante du Coordonnateur Résident qu’il </w:t>
      </w:r>
      <w:r w:rsidR="001017EE">
        <w:t>s’agira de considérer « les six axes du nouveau PND ainsi que les recommandations de l’analyse pays (CCA)</w:t>
      </w:r>
      <w:r w:rsidR="00426464">
        <w:t> »</w:t>
      </w:r>
      <w:r w:rsidR="001017EE">
        <w:t>.</w:t>
      </w:r>
    </w:p>
    <w:p w14:paraId="5100F103" w14:textId="7A4BED02" w:rsidR="00A50DA0" w:rsidRDefault="00533E2E" w:rsidP="002539BD">
      <w:pPr>
        <w:pStyle w:val="NormalWeb"/>
        <w:jc w:val="both"/>
      </w:pPr>
      <w:r>
        <w:t xml:space="preserve">Ce PTA sera signé entre </w:t>
      </w:r>
      <w:r w:rsidR="003C65BA">
        <w:t xml:space="preserve">la </w:t>
      </w:r>
      <w:proofErr w:type="gramStart"/>
      <w:r w:rsidRPr="006C6D89">
        <w:rPr>
          <w:rFonts w:eastAsia="Times New Roman"/>
          <w:color w:val="000000"/>
          <w:lang w:eastAsia="fr-FR"/>
        </w:rPr>
        <w:t>Ministre d</w:t>
      </w:r>
      <w:r>
        <w:rPr>
          <w:rFonts w:eastAsia="Times New Roman"/>
          <w:color w:val="000000"/>
          <w:lang w:eastAsia="fr-FR"/>
        </w:rPr>
        <w:t>e l’Économie</w:t>
      </w:r>
      <w:proofErr w:type="gramEnd"/>
      <w:r>
        <w:rPr>
          <w:rFonts w:eastAsia="Times New Roman"/>
          <w:color w:val="000000"/>
          <w:lang w:eastAsia="fr-FR"/>
        </w:rPr>
        <w:t>, d</w:t>
      </w:r>
      <w:r w:rsidRPr="006C6D89">
        <w:rPr>
          <w:rFonts w:eastAsia="Times New Roman"/>
          <w:color w:val="000000"/>
          <w:lang w:eastAsia="fr-FR"/>
        </w:rPr>
        <w:t>u Plan, de la Statistique</w:t>
      </w:r>
      <w:r>
        <w:rPr>
          <w:rFonts w:eastAsia="Times New Roman"/>
          <w:color w:val="000000"/>
          <w:lang w:eastAsia="fr-FR"/>
        </w:rPr>
        <w:t xml:space="preserve"> et </w:t>
      </w:r>
      <w:r w:rsidRPr="006C6D89">
        <w:rPr>
          <w:rFonts w:eastAsia="Times New Roman"/>
          <w:color w:val="000000"/>
          <w:lang w:eastAsia="fr-FR"/>
        </w:rPr>
        <w:t>de l’Intégration régionale</w:t>
      </w:r>
      <w:r>
        <w:rPr>
          <w:rFonts w:eastAsia="Times New Roman"/>
          <w:color w:val="000000"/>
          <w:lang w:eastAsia="fr-FR"/>
        </w:rPr>
        <w:t xml:space="preserve"> et le Coordonnateur Résident au cours du prochain comit</w:t>
      </w:r>
      <w:r w:rsidR="003C65BA">
        <w:rPr>
          <w:rFonts w:eastAsia="Times New Roman"/>
          <w:color w:val="000000"/>
          <w:lang w:eastAsia="fr-FR"/>
        </w:rPr>
        <w:t>é de pilotage</w:t>
      </w:r>
      <w:r>
        <w:rPr>
          <w:rFonts w:eastAsia="Times New Roman"/>
          <w:color w:val="000000"/>
          <w:lang w:eastAsia="fr-FR"/>
        </w:rPr>
        <w:t xml:space="preserve"> de l’UNDAF qui se tiendra prochainement à la demande de Madame le Ministre.</w:t>
      </w:r>
    </w:p>
    <w:p w14:paraId="2396819E" w14:textId="77777777" w:rsidR="002539BD" w:rsidRPr="002539BD" w:rsidRDefault="002539BD" w:rsidP="002539BD">
      <w:pPr>
        <w:pStyle w:val="NormalWeb"/>
        <w:jc w:val="both"/>
      </w:pPr>
    </w:p>
    <w:p w14:paraId="08D990C6" w14:textId="29C8230F" w:rsidR="002539BD" w:rsidRPr="006C6D89" w:rsidRDefault="00F84C55" w:rsidP="00A104D3">
      <w:pPr>
        <w:pStyle w:val="Titre1"/>
        <w:spacing w:before="0"/>
        <w:jc w:val="both"/>
        <w:textAlignment w:val="baseline"/>
      </w:pPr>
      <w:r w:rsidRPr="00A104D3">
        <w:rPr>
          <w:rFonts w:ascii="Times New Roman" w:eastAsia="Calibri" w:hAnsi="Times New Roman" w:cs="Times New Roman"/>
          <w:color w:val="auto"/>
          <w:sz w:val="24"/>
          <w:szCs w:val="24"/>
        </w:rPr>
        <w:t>Le cadre de coopération actuel vise à aider le Congo à améliorer sa gestion économique, à créer un environnement favorable à la diversification économique, à renforcer son capital humain et la fourniture de services sociaux de base, notamment dans les domaines de la santé, de l'éducation et de la protection sociale en vue d'atteindre les Objectifs de développement durable (ODD).</w:t>
      </w:r>
      <w:r w:rsidR="00020825" w:rsidRPr="00A104D3">
        <w:rPr>
          <w:rFonts w:ascii="Times New Roman" w:eastAsia="Calibri" w:hAnsi="Times New Roman" w:cs="Times New Roman"/>
          <w:color w:val="auto"/>
          <w:sz w:val="24"/>
          <w:szCs w:val="24"/>
        </w:rPr>
        <w:t xml:space="preserve"> </w:t>
      </w:r>
      <w:r w:rsidR="00701E20" w:rsidRPr="00A104D3">
        <w:rPr>
          <w:rFonts w:ascii="Times New Roman" w:hAnsi="Times New Roman" w:cs="Times New Roman"/>
          <w:color w:val="auto"/>
          <w:sz w:val="24"/>
          <w:szCs w:val="24"/>
        </w:rPr>
        <w:t xml:space="preserve">La </w:t>
      </w:r>
      <w:r w:rsidR="00C9511B" w:rsidRPr="00A104D3">
        <w:rPr>
          <w:rFonts w:ascii="Times New Roman" w:hAnsi="Times New Roman" w:cs="Times New Roman"/>
          <w:color w:val="auto"/>
          <w:sz w:val="24"/>
          <w:szCs w:val="24"/>
        </w:rPr>
        <w:t xml:space="preserve">planification </w:t>
      </w:r>
      <w:r w:rsidR="00701E20" w:rsidRPr="00A104D3">
        <w:rPr>
          <w:rFonts w:ascii="Times New Roman" w:hAnsi="Times New Roman" w:cs="Times New Roman"/>
          <w:color w:val="auto"/>
          <w:sz w:val="24"/>
          <w:szCs w:val="24"/>
        </w:rPr>
        <w:t>annuelle du cadre de coopération est un exercice obligatoire comme stipulé dans les directives du Bureau de Coordination des Opérations de Développement (UNDCO). Elle fait partie intégrante du système de suivi</w:t>
      </w:r>
      <w:r w:rsidR="00C9511B" w:rsidRPr="00A104D3">
        <w:rPr>
          <w:rFonts w:ascii="Times New Roman" w:hAnsi="Times New Roman" w:cs="Times New Roman"/>
          <w:color w:val="auto"/>
          <w:sz w:val="24"/>
          <w:szCs w:val="24"/>
        </w:rPr>
        <w:t xml:space="preserve"> et </w:t>
      </w:r>
      <w:r w:rsidR="00701E20" w:rsidRPr="00A104D3">
        <w:rPr>
          <w:rFonts w:ascii="Times New Roman" w:hAnsi="Times New Roman" w:cs="Times New Roman"/>
          <w:color w:val="auto"/>
          <w:sz w:val="24"/>
          <w:szCs w:val="24"/>
        </w:rPr>
        <w:t xml:space="preserve">évaluation de </w:t>
      </w:r>
      <w:proofErr w:type="gramStart"/>
      <w:r w:rsidR="00701E20" w:rsidRPr="00A104D3">
        <w:rPr>
          <w:rFonts w:ascii="Times New Roman" w:hAnsi="Times New Roman" w:cs="Times New Roman"/>
          <w:color w:val="auto"/>
          <w:sz w:val="24"/>
          <w:szCs w:val="24"/>
        </w:rPr>
        <w:t>l’UNDAF</w:t>
      </w:r>
      <w:r w:rsidR="006C6D89" w:rsidRPr="00A104D3">
        <w:rPr>
          <w:rFonts w:ascii="Times New Roman" w:hAnsi="Times New Roman" w:cs="Times New Roman"/>
          <w:color w:val="auto"/>
          <w:sz w:val="24"/>
          <w:szCs w:val="24"/>
        </w:rPr>
        <w:t>./</w:t>
      </w:r>
      <w:proofErr w:type="gramEnd"/>
      <w:r w:rsidR="006C6D89" w:rsidRPr="00A104D3">
        <w:rPr>
          <w:rFonts w:ascii="Times New Roman" w:hAnsi="Times New Roman" w:cs="Times New Roman"/>
          <w:color w:val="auto"/>
          <w:sz w:val="24"/>
          <w:szCs w:val="24"/>
        </w:rPr>
        <w:t>-</w:t>
      </w:r>
    </w:p>
    <w:p w14:paraId="45C1617B" w14:textId="22EEE707" w:rsidR="00091CC8" w:rsidRDefault="0032598C" w:rsidP="002539BD">
      <w:pPr>
        <w:spacing w:line="240" w:lineRule="auto"/>
        <w:jc w:val="both"/>
      </w:pPr>
      <w:r>
        <w:rPr>
          <w:rFonts w:ascii="Times New Roman" w:hAnsi="Times New Roman" w:cs="Times New Roman"/>
          <w:color w:val="000000" w:themeColor="text1"/>
          <w:sz w:val="24"/>
          <w:szCs w:val="24"/>
        </w:rPr>
        <w:t>_____________________________________________________________________</w:t>
      </w:r>
    </w:p>
    <w:p w14:paraId="00171BAD" w14:textId="0C4A18C2" w:rsidR="00020825" w:rsidRPr="00A104D3" w:rsidRDefault="00091CC8" w:rsidP="00A104D3">
      <w:r w:rsidRPr="00091CC8">
        <w:rPr>
          <w:rFonts w:ascii="Times New Roman" w:hAnsi="Times New Roman" w:cs="Times New Roman"/>
          <w:b/>
          <w:bCs/>
          <w:i/>
          <w:iCs/>
          <w:sz w:val="24"/>
          <w:szCs w:val="24"/>
        </w:rPr>
        <w:t xml:space="preserve">Pour plus de détails contactez : </w:t>
      </w:r>
    </w:p>
    <w:p w14:paraId="275DAC12" w14:textId="77777777" w:rsidR="00381464" w:rsidRPr="002539BD" w:rsidRDefault="00381464" w:rsidP="00A104D3">
      <w:pPr>
        <w:pStyle w:val="Titre2"/>
        <w:shd w:val="clear" w:color="auto" w:fill="FFFFFF" w:themeFill="background1"/>
        <w:spacing w:line="240" w:lineRule="auto"/>
      </w:pPr>
    </w:p>
    <w:p w14:paraId="79842C65" w14:textId="38B9D6BF" w:rsidR="006C6D89" w:rsidRPr="006C6D89" w:rsidRDefault="00795F70" w:rsidP="006C6D89">
      <w:pPr>
        <w:shd w:val="clear" w:color="auto" w:fill="FFFFFF" w:themeFill="background1"/>
        <w:rPr>
          <w:rFonts w:ascii="Times New Roman" w:hAnsi="Times New Roman" w:cs="Times New Roman"/>
          <w:i/>
          <w:iCs/>
          <w:sz w:val="24"/>
          <w:szCs w:val="24"/>
        </w:rPr>
      </w:pPr>
      <w:r>
        <w:rPr>
          <w:rFonts w:ascii="Times New Roman" w:hAnsi="Times New Roman" w:cs="Times New Roman"/>
          <w:i/>
          <w:iCs/>
          <w:sz w:val="24"/>
          <w:szCs w:val="24"/>
        </w:rPr>
        <w:t xml:space="preserve">Mme </w:t>
      </w:r>
      <w:r w:rsidR="006C6D89" w:rsidRPr="006C6D89">
        <w:rPr>
          <w:rFonts w:ascii="Times New Roman" w:hAnsi="Times New Roman" w:cs="Times New Roman"/>
          <w:i/>
          <w:iCs/>
          <w:sz w:val="24"/>
          <w:szCs w:val="24"/>
        </w:rPr>
        <w:t>Mirhame Mshanga</w:t>
      </w:r>
      <w:r w:rsidR="00D14D9A">
        <w:rPr>
          <w:rFonts w:ascii="Times New Roman" w:hAnsi="Times New Roman" w:cs="Times New Roman"/>
          <w:i/>
          <w:iCs/>
          <w:sz w:val="24"/>
          <w:szCs w:val="24"/>
        </w:rPr>
        <w:t>m</w:t>
      </w:r>
      <w:r w:rsidR="006C6D89" w:rsidRPr="006C6D89">
        <w:rPr>
          <w:rFonts w:ascii="Times New Roman" w:hAnsi="Times New Roman" w:cs="Times New Roman"/>
          <w:i/>
          <w:iCs/>
          <w:sz w:val="24"/>
          <w:szCs w:val="24"/>
        </w:rPr>
        <w:t xml:space="preserve">a, </w:t>
      </w:r>
      <w:r w:rsidR="00774375">
        <w:rPr>
          <w:rFonts w:ascii="Times New Roman" w:hAnsi="Times New Roman" w:cs="Times New Roman"/>
          <w:i/>
          <w:iCs/>
          <w:sz w:val="24"/>
          <w:szCs w:val="24"/>
        </w:rPr>
        <w:t xml:space="preserve">Cheffe de Bureau </w:t>
      </w:r>
      <w:proofErr w:type="spellStart"/>
      <w:r w:rsidR="00774375">
        <w:rPr>
          <w:rFonts w:ascii="Times New Roman" w:hAnsi="Times New Roman" w:cs="Times New Roman"/>
          <w:i/>
          <w:iCs/>
          <w:sz w:val="24"/>
          <w:szCs w:val="24"/>
        </w:rPr>
        <w:t>a.i</w:t>
      </w:r>
      <w:proofErr w:type="spellEnd"/>
      <w:r w:rsidR="00774375">
        <w:rPr>
          <w:rFonts w:ascii="Times New Roman" w:hAnsi="Times New Roman" w:cs="Times New Roman"/>
          <w:i/>
          <w:iCs/>
          <w:sz w:val="24"/>
          <w:szCs w:val="24"/>
        </w:rPr>
        <w:t>, Bureau du Coordonnateur Résident</w:t>
      </w:r>
      <w:r w:rsidR="00C75142">
        <w:rPr>
          <w:rFonts w:ascii="Times New Roman" w:hAnsi="Times New Roman" w:cs="Times New Roman"/>
          <w:i/>
          <w:iCs/>
          <w:sz w:val="24"/>
          <w:szCs w:val="24"/>
        </w:rPr>
        <w:t> :</w:t>
      </w:r>
      <w:r w:rsidR="00C75142" w:rsidRPr="00C75142">
        <w:rPr>
          <w:rFonts w:ascii="Times New Roman" w:hAnsi="Times New Roman" w:cs="Times New Roman"/>
          <w:i/>
          <w:iCs/>
          <w:sz w:val="24"/>
          <w:szCs w:val="24"/>
        </w:rPr>
        <w:t xml:space="preserve"> </w:t>
      </w:r>
      <w:r w:rsidR="00C75142" w:rsidRPr="006C6D89">
        <w:rPr>
          <w:rFonts w:ascii="Times New Roman" w:hAnsi="Times New Roman" w:cs="Times New Roman"/>
          <w:i/>
          <w:iCs/>
          <w:sz w:val="24"/>
          <w:szCs w:val="24"/>
        </w:rPr>
        <w:t>06 875 00 32</w:t>
      </w:r>
      <w:r w:rsidR="00C75142">
        <w:rPr>
          <w:rFonts w:ascii="Times New Roman" w:hAnsi="Times New Roman" w:cs="Times New Roman"/>
          <w:i/>
          <w:iCs/>
          <w:sz w:val="24"/>
          <w:szCs w:val="24"/>
        </w:rPr>
        <w:t>,</w:t>
      </w:r>
    </w:p>
    <w:p w14:paraId="4AD2A041" w14:textId="77B2122C" w:rsidR="0076534E" w:rsidRDefault="00795F70" w:rsidP="00C9511B">
      <w:pPr>
        <w:pStyle w:val="Titre2"/>
        <w:shd w:val="clear" w:color="auto" w:fill="FFFFFF" w:themeFill="background1"/>
        <w:spacing w:line="240" w:lineRule="auto"/>
      </w:pPr>
      <w:r>
        <w:rPr>
          <w:rFonts w:ascii="Times New Roman" w:hAnsi="Times New Roman" w:cs="Times New Roman"/>
          <w:i/>
          <w:iCs/>
          <w:color w:val="auto"/>
          <w:sz w:val="24"/>
          <w:szCs w:val="24"/>
        </w:rPr>
        <w:t xml:space="preserve">M. </w:t>
      </w:r>
      <w:r w:rsidR="00091CC8" w:rsidRPr="006C6D89">
        <w:rPr>
          <w:rFonts w:ascii="Times New Roman" w:hAnsi="Times New Roman" w:cs="Times New Roman"/>
          <w:i/>
          <w:iCs/>
          <w:color w:val="auto"/>
          <w:sz w:val="24"/>
          <w:szCs w:val="24"/>
        </w:rPr>
        <w:t xml:space="preserve">Prosper </w:t>
      </w:r>
      <w:proofErr w:type="spellStart"/>
      <w:r w:rsidR="00091CC8" w:rsidRPr="006C6D89">
        <w:rPr>
          <w:rFonts w:ascii="Times New Roman" w:hAnsi="Times New Roman" w:cs="Times New Roman"/>
          <w:i/>
          <w:iCs/>
          <w:color w:val="auto"/>
          <w:sz w:val="24"/>
          <w:szCs w:val="24"/>
        </w:rPr>
        <w:t>Mihindou</w:t>
      </w:r>
      <w:proofErr w:type="spellEnd"/>
      <w:r w:rsidR="006C6D89" w:rsidRPr="006C6D89">
        <w:rPr>
          <w:rFonts w:ascii="Times New Roman" w:hAnsi="Times New Roman" w:cs="Times New Roman"/>
          <w:i/>
          <w:iCs/>
          <w:color w:val="auto"/>
          <w:sz w:val="24"/>
          <w:szCs w:val="24"/>
        </w:rPr>
        <w:t xml:space="preserve"> </w:t>
      </w:r>
      <w:r w:rsidR="00C75142">
        <w:rPr>
          <w:rFonts w:ascii="Times New Roman" w:hAnsi="Times New Roman" w:cs="Times New Roman"/>
          <w:i/>
          <w:iCs/>
          <w:color w:val="auto"/>
          <w:sz w:val="24"/>
          <w:szCs w:val="24"/>
        </w:rPr>
        <w:t xml:space="preserve">- </w:t>
      </w:r>
      <w:proofErr w:type="spellStart"/>
      <w:r w:rsidR="006C6D89" w:rsidRPr="006C6D89">
        <w:rPr>
          <w:rFonts w:ascii="Times New Roman" w:hAnsi="Times New Roman" w:cs="Times New Roman"/>
          <w:i/>
          <w:iCs/>
          <w:color w:val="auto"/>
          <w:sz w:val="24"/>
          <w:szCs w:val="24"/>
        </w:rPr>
        <w:t>Ngoma</w:t>
      </w:r>
      <w:proofErr w:type="spellEnd"/>
      <w:r w:rsidR="00091CC8" w:rsidRPr="006C6D89">
        <w:rPr>
          <w:rFonts w:ascii="Times New Roman" w:hAnsi="Times New Roman" w:cs="Times New Roman"/>
          <w:i/>
          <w:iCs/>
          <w:color w:val="auto"/>
          <w:sz w:val="24"/>
          <w:szCs w:val="24"/>
        </w:rPr>
        <w:t xml:space="preserve">, Responsable </w:t>
      </w:r>
      <w:r w:rsidR="00091CC8" w:rsidRPr="00091CC8">
        <w:rPr>
          <w:rFonts w:ascii="Times New Roman" w:hAnsi="Times New Roman" w:cs="Times New Roman"/>
          <w:i/>
          <w:iCs/>
          <w:color w:val="auto"/>
          <w:sz w:val="24"/>
          <w:szCs w:val="24"/>
        </w:rPr>
        <w:t>UNIC/Chargé de Communication RCO : 06 948 26 72</w:t>
      </w:r>
    </w:p>
    <w:sectPr w:rsidR="0076534E" w:rsidSect="00091CC8">
      <w:pgSz w:w="11906" w:h="16838"/>
      <w:pgMar w:top="720" w:right="720" w:bottom="720" w:left="72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BF8A" w14:textId="77777777" w:rsidR="00D53E13" w:rsidRDefault="00D53E13" w:rsidP="00091CC8">
      <w:pPr>
        <w:spacing w:after="0" w:line="240" w:lineRule="auto"/>
      </w:pPr>
      <w:r>
        <w:separator/>
      </w:r>
    </w:p>
  </w:endnote>
  <w:endnote w:type="continuationSeparator" w:id="0">
    <w:p w14:paraId="5F81B023" w14:textId="77777777" w:rsidR="00D53E13" w:rsidRDefault="00D53E13" w:rsidP="00091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D2D1" w14:textId="77777777" w:rsidR="00D53E13" w:rsidRDefault="00D53E13" w:rsidP="00091CC8">
      <w:pPr>
        <w:spacing w:after="0" w:line="240" w:lineRule="auto"/>
      </w:pPr>
      <w:r>
        <w:separator/>
      </w:r>
    </w:p>
  </w:footnote>
  <w:footnote w:type="continuationSeparator" w:id="0">
    <w:p w14:paraId="0F82749C" w14:textId="77777777" w:rsidR="00D53E13" w:rsidRDefault="00D53E13" w:rsidP="00091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8F2"/>
    <w:multiLevelType w:val="hybridMultilevel"/>
    <w:tmpl w:val="A8D8DB22"/>
    <w:lvl w:ilvl="0" w:tplc="5F98E80A">
      <w:start w:val="1"/>
      <w:numFmt w:val="bullet"/>
      <w:lvlText w:val="•"/>
      <w:lvlJc w:val="left"/>
      <w:pPr>
        <w:tabs>
          <w:tab w:val="num" w:pos="720"/>
        </w:tabs>
        <w:ind w:left="720" w:hanging="360"/>
      </w:pPr>
      <w:rPr>
        <w:rFonts w:ascii="Times New Roman" w:hAnsi="Times New Roman" w:hint="default"/>
      </w:rPr>
    </w:lvl>
    <w:lvl w:ilvl="1" w:tplc="72B28000" w:tentative="1">
      <w:start w:val="1"/>
      <w:numFmt w:val="bullet"/>
      <w:lvlText w:val="•"/>
      <w:lvlJc w:val="left"/>
      <w:pPr>
        <w:tabs>
          <w:tab w:val="num" w:pos="1440"/>
        </w:tabs>
        <w:ind w:left="1440" w:hanging="360"/>
      </w:pPr>
      <w:rPr>
        <w:rFonts w:ascii="Times New Roman" w:hAnsi="Times New Roman" w:hint="default"/>
      </w:rPr>
    </w:lvl>
    <w:lvl w:ilvl="2" w:tplc="12EC6686" w:tentative="1">
      <w:start w:val="1"/>
      <w:numFmt w:val="bullet"/>
      <w:lvlText w:val="•"/>
      <w:lvlJc w:val="left"/>
      <w:pPr>
        <w:tabs>
          <w:tab w:val="num" w:pos="2160"/>
        </w:tabs>
        <w:ind w:left="2160" w:hanging="360"/>
      </w:pPr>
      <w:rPr>
        <w:rFonts w:ascii="Times New Roman" w:hAnsi="Times New Roman" w:hint="default"/>
      </w:rPr>
    </w:lvl>
    <w:lvl w:ilvl="3" w:tplc="8326DEBE" w:tentative="1">
      <w:start w:val="1"/>
      <w:numFmt w:val="bullet"/>
      <w:lvlText w:val="•"/>
      <w:lvlJc w:val="left"/>
      <w:pPr>
        <w:tabs>
          <w:tab w:val="num" w:pos="2880"/>
        </w:tabs>
        <w:ind w:left="2880" w:hanging="360"/>
      </w:pPr>
      <w:rPr>
        <w:rFonts w:ascii="Times New Roman" w:hAnsi="Times New Roman" w:hint="default"/>
      </w:rPr>
    </w:lvl>
    <w:lvl w:ilvl="4" w:tplc="B5BA55A6" w:tentative="1">
      <w:start w:val="1"/>
      <w:numFmt w:val="bullet"/>
      <w:lvlText w:val="•"/>
      <w:lvlJc w:val="left"/>
      <w:pPr>
        <w:tabs>
          <w:tab w:val="num" w:pos="3600"/>
        </w:tabs>
        <w:ind w:left="3600" w:hanging="360"/>
      </w:pPr>
      <w:rPr>
        <w:rFonts w:ascii="Times New Roman" w:hAnsi="Times New Roman" w:hint="default"/>
      </w:rPr>
    </w:lvl>
    <w:lvl w:ilvl="5" w:tplc="19ECE12E" w:tentative="1">
      <w:start w:val="1"/>
      <w:numFmt w:val="bullet"/>
      <w:lvlText w:val="•"/>
      <w:lvlJc w:val="left"/>
      <w:pPr>
        <w:tabs>
          <w:tab w:val="num" w:pos="4320"/>
        </w:tabs>
        <w:ind w:left="4320" w:hanging="360"/>
      </w:pPr>
      <w:rPr>
        <w:rFonts w:ascii="Times New Roman" w:hAnsi="Times New Roman" w:hint="default"/>
      </w:rPr>
    </w:lvl>
    <w:lvl w:ilvl="6" w:tplc="264C7884" w:tentative="1">
      <w:start w:val="1"/>
      <w:numFmt w:val="bullet"/>
      <w:lvlText w:val="•"/>
      <w:lvlJc w:val="left"/>
      <w:pPr>
        <w:tabs>
          <w:tab w:val="num" w:pos="5040"/>
        </w:tabs>
        <w:ind w:left="5040" w:hanging="360"/>
      </w:pPr>
      <w:rPr>
        <w:rFonts w:ascii="Times New Roman" w:hAnsi="Times New Roman" w:hint="default"/>
      </w:rPr>
    </w:lvl>
    <w:lvl w:ilvl="7" w:tplc="D06A29CC" w:tentative="1">
      <w:start w:val="1"/>
      <w:numFmt w:val="bullet"/>
      <w:lvlText w:val="•"/>
      <w:lvlJc w:val="left"/>
      <w:pPr>
        <w:tabs>
          <w:tab w:val="num" w:pos="5760"/>
        </w:tabs>
        <w:ind w:left="5760" w:hanging="360"/>
      </w:pPr>
      <w:rPr>
        <w:rFonts w:ascii="Times New Roman" w:hAnsi="Times New Roman" w:hint="default"/>
      </w:rPr>
    </w:lvl>
    <w:lvl w:ilvl="8" w:tplc="052E04C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F24A7E"/>
    <w:multiLevelType w:val="hybridMultilevel"/>
    <w:tmpl w:val="C7E88CC4"/>
    <w:lvl w:ilvl="0" w:tplc="5404B4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38769C"/>
    <w:multiLevelType w:val="hybridMultilevel"/>
    <w:tmpl w:val="2EEC5CB8"/>
    <w:lvl w:ilvl="0" w:tplc="7E68F034">
      <w:start w:val="1"/>
      <w:numFmt w:val="bullet"/>
      <w:lvlText w:val="•"/>
      <w:lvlJc w:val="left"/>
      <w:pPr>
        <w:tabs>
          <w:tab w:val="num" w:pos="720"/>
        </w:tabs>
        <w:ind w:left="720" w:hanging="360"/>
      </w:pPr>
      <w:rPr>
        <w:rFonts w:ascii="Times New Roman" w:hAnsi="Times New Roman" w:hint="default"/>
      </w:rPr>
    </w:lvl>
    <w:lvl w:ilvl="1" w:tplc="AA5CF68A" w:tentative="1">
      <w:start w:val="1"/>
      <w:numFmt w:val="bullet"/>
      <w:lvlText w:val="•"/>
      <w:lvlJc w:val="left"/>
      <w:pPr>
        <w:tabs>
          <w:tab w:val="num" w:pos="1440"/>
        </w:tabs>
        <w:ind w:left="1440" w:hanging="360"/>
      </w:pPr>
      <w:rPr>
        <w:rFonts w:ascii="Times New Roman" w:hAnsi="Times New Roman" w:hint="default"/>
      </w:rPr>
    </w:lvl>
    <w:lvl w:ilvl="2" w:tplc="B2142B84" w:tentative="1">
      <w:start w:val="1"/>
      <w:numFmt w:val="bullet"/>
      <w:lvlText w:val="•"/>
      <w:lvlJc w:val="left"/>
      <w:pPr>
        <w:tabs>
          <w:tab w:val="num" w:pos="2160"/>
        </w:tabs>
        <w:ind w:left="2160" w:hanging="360"/>
      </w:pPr>
      <w:rPr>
        <w:rFonts w:ascii="Times New Roman" w:hAnsi="Times New Roman" w:hint="default"/>
      </w:rPr>
    </w:lvl>
    <w:lvl w:ilvl="3" w:tplc="D0F263B4" w:tentative="1">
      <w:start w:val="1"/>
      <w:numFmt w:val="bullet"/>
      <w:lvlText w:val="•"/>
      <w:lvlJc w:val="left"/>
      <w:pPr>
        <w:tabs>
          <w:tab w:val="num" w:pos="2880"/>
        </w:tabs>
        <w:ind w:left="2880" w:hanging="360"/>
      </w:pPr>
      <w:rPr>
        <w:rFonts w:ascii="Times New Roman" w:hAnsi="Times New Roman" w:hint="default"/>
      </w:rPr>
    </w:lvl>
    <w:lvl w:ilvl="4" w:tplc="7F6E1CDC" w:tentative="1">
      <w:start w:val="1"/>
      <w:numFmt w:val="bullet"/>
      <w:lvlText w:val="•"/>
      <w:lvlJc w:val="left"/>
      <w:pPr>
        <w:tabs>
          <w:tab w:val="num" w:pos="3600"/>
        </w:tabs>
        <w:ind w:left="3600" w:hanging="360"/>
      </w:pPr>
      <w:rPr>
        <w:rFonts w:ascii="Times New Roman" w:hAnsi="Times New Roman" w:hint="default"/>
      </w:rPr>
    </w:lvl>
    <w:lvl w:ilvl="5" w:tplc="8B468786" w:tentative="1">
      <w:start w:val="1"/>
      <w:numFmt w:val="bullet"/>
      <w:lvlText w:val="•"/>
      <w:lvlJc w:val="left"/>
      <w:pPr>
        <w:tabs>
          <w:tab w:val="num" w:pos="4320"/>
        </w:tabs>
        <w:ind w:left="4320" w:hanging="360"/>
      </w:pPr>
      <w:rPr>
        <w:rFonts w:ascii="Times New Roman" w:hAnsi="Times New Roman" w:hint="default"/>
      </w:rPr>
    </w:lvl>
    <w:lvl w:ilvl="6" w:tplc="AE1CD98E" w:tentative="1">
      <w:start w:val="1"/>
      <w:numFmt w:val="bullet"/>
      <w:lvlText w:val="•"/>
      <w:lvlJc w:val="left"/>
      <w:pPr>
        <w:tabs>
          <w:tab w:val="num" w:pos="5040"/>
        </w:tabs>
        <w:ind w:left="5040" w:hanging="360"/>
      </w:pPr>
      <w:rPr>
        <w:rFonts w:ascii="Times New Roman" w:hAnsi="Times New Roman" w:hint="default"/>
      </w:rPr>
    </w:lvl>
    <w:lvl w:ilvl="7" w:tplc="A3544C36" w:tentative="1">
      <w:start w:val="1"/>
      <w:numFmt w:val="bullet"/>
      <w:lvlText w:val="•"/>
      <w:lvlJc w:val="left"/>
      <w:pPr>
        <w:tabs>
          <w:tab w:val="num" w:pos="5760"/>
        </w:tabs>
        <w:ind w:left="5760" w:hanging="360"/>
      </w:pPr>
      <w:rPr>
        <w:rFonts w:ascii="Times New Roman" w:hAnsi="Times New Roman" w:hint="default"/>
      </w:rPr>
    </w:lvl>
    <w:lvl w:ilvl="8" w:tplc="2D5C89D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C8"/>
    <w:rsid w:val="000102AE"/>
    <w:rsid w:val="00020825"/>
    <w:rsid w:val="00053AE1"/>
    <w:rsid w:val="00057707"/>
    <w:rsid w:val="000715E6"/>
    <w:rsid w:val="00072C48"/>
    <w:rsid w:val="0007536D"/>
    <w:rsid w:val="00087154"/>
    <w:rsid w:val="00091CC8"/>
    <w:rsid w:val="000B795C"/>
    <w:rsid w:val="001017EE"/>
    <w:rsid w:val="00111E52"/>
    <w:rsid w:val="0020475E"/>
    <w:rsid w:val="002079EB"/>
    <w:rsid w:val="00213ED7"/>
    <w:rsid w:val="00233157"/>
    <w:rsid w:val="0024607F"/>
    <w:rsid w:val="002539BD"/>
    <w:rsid w:val="002639C3"/>
    <w:rsid w:val="002663E2"/>
    <w:rsid w:val="002A3A20"/>
    <w:rsid w:val="002A7292"/>
    <w:rsid w:val="002C4E51"/>
    <w:rsid w:val="00304301"/>
    <w:rsid w:val="0032598C"/>
    <w:rsid w:val="003310B5"/>
    <w:rsid w:val="00381464"/>
    <w:rsid w:val="003B05D8"/>
    <w:rsid w:val="003C65BA"/>
    <w:rsid w:val="003E3B32"/>
    <w:rsid w:val="00426464"/>
    <w:rsid w:val="004734CB"/>
    <w:rsid w:val="00485CF1"/>
    <w:rsid w:val="004D2221"/>
    <w:rsid w:val="004F0E87"/>
    <w:rsid w:val="005221A9"/>
    <w:rsid w:val="00525A66"/>
    <w:rsid w:val="00533E2E"/>
    <w:rsid w:val="005523AF"/>
    <w:rsid w:val="005630EE"/>
    <w:rsid w:val="005913E7"/>
    <w:rsid w:val="005B4225"/>
    <w:rsid w:val="005F16B6"/>
    <w:rsid w:val="005F7F73"/>
    <w:rsid w:val="00611090"/>
    <w:rsid w:val="00642A5D"/>
    <w:rsid w:val="0069501A"/>
    <w:rsid w:val="006A2D10"/>
    <w:rsid w:val="006C6D89"/>
    <w:rsid w:val="006D1967"/>
    <w:rsid w:val="006E4D8A"/>
    <w:rsid w:val="006F5120"/>
    <w:rsid w:val="00700C4C"/>
    <w:rsid w:val="00701E20"/>
    <w:rsid w:val="00703D19"/>
    <w:rsid w:val="00726ABE"/>
    <w:rsid w:val="0076286C"/>
    <w:rsid w:val="0076415B"/>
    <w:rsid w:val="0076477B"/>
    <w:rsid w:val="0076534E"/>
    <w:rsid w:val="00774375"/>
    <w:rsid w:val="00795F70"/>
    <w:rsid w:val="007C549F"/>
    <w:rsid w:val="008629EB"/>
    <w:rsid w:val="008B16B9"/>
    <w:rsid w:val="008D306E"/>
    <w:rsid w:val="00921624"/>
    <w:rsid w:val="009321DA"/>
    <w:rsid w:val="00951AD0"/>
    <w:rsid w:val="00971E90"/>
    <w:rsid w:val="009C6218"/>
    <w:rsid w:val="00A104D3"/>
    <w:rsid w:val="00A15DC7"/>
    <w:rsid w:val="00A4206A"/>
    <w:rsid w:val="00A50DA0"/>
    <w:rsid w:val="00A740A1"/>
    <w:rsid w:val="00A90E58"/>
    <w:rsid w:val="00AC5F42"/>
    <w:rsid w:val="00AE1CEF"/>
    <w:rsid w:val="00AF11E2"/>
    <w:rsid w:val="00B0427C"/>
    <w:rsid w:val="00BD7CE4"/>
    <w:rsid w:val="00BE1C22"/>
    <w:rsid w:val="00BE5479"/>
    <w:rsid w:val="00C205F7"/>
    <w:rsid w:val="00C61E30"/>
    <w:rsid w:val="00C65C3E"/>
    <w:rsid w:val="00C75142"/>
    <w:rsid w:val="00C9511B"/>
    <w:rsid w:val="00CD1404"/>
    <w:rsid w:val="00D0016F"/>
    <w:rsid w:val="00D14D9A"/>
    <w:rsid w:val="00D53E13"/>
    <w:rsid w:val="00D854A9"/>
    <w:rsid w:val="00D86324"/>
    <w:rsid w:val="00E2226E"/>
    <w:rsid w:val="00E25A43"/>
    <w:rsid w:val="00E447EC"/>
    <w:rsid w:val="00F22F51"/>
    <w:rsid w:val="00F35248"/>
    <w:rsid w:val="00F354ED"/>
    <w:rsid w:val="00F54442"/>
    <w:rsid w:val="00F633E2"/>
    <w:rsid w:val="00F82FB9"/>
    <w:rsid w:val="00F84C55"/>
    <w:rsid w:val="00F85E72"/>
    <w:rsid w:val="00FA0410"/>
    <w:rsid w:val="00FB27F5"/>
    <w:rsid w:val="00FF156F"/>
  </w:rsids>
  <m:mathPr>
    <m:mathFont m:val="Cambria Math"/>
    <m:brkBin m:val="before"/>
    <m:brkBinSub m:val="--"/>
    <m:smallFrac m:val="0"/>
    <m:dispDef/>
    <m:lMargin m:val="0"/>
    <m:rMargin m:val="0"/>
    <m:defJc m:val="centerGroup"/>
    <m:wrapIndent m:val="1440"/>
    <m:intLim m:val="subSup"/>
    <m:naryLim m:val="undOvr"/>
  </m:mathPr>
  <w:themeFontLang w:val="en-US" w:eastAsia="fr-FR"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1145F"/>
  <w15:chartTrackingRefBased/>
  <w15:docId w15:val="{5F865DEC-AAB1-4A7A-94A3-CEA986EF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CC8"/>
    <w:rPr>
      <w:lang w:bidi="ar-SA"/>
    </w:rPr>
  </w:style>
  <w:style w:type="paragraph" w:styleId="Titre1">
    <w:name w:val="heading 1"/>
    <w:basedOn w:val="Normal"/>
    <w:next w:val="Normal"/>
    <w:link w:val="Titre1Car"/>
    <w:uiPriority w:val="9"/>
    <w:qFormat/>
    <w:rsid w:val="002331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091C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91CC8"/>
    <w:rPr>
      <w:rFonts w:asciiTheme="majorHAnsi" w:eastAsiaTheme="majorEastAsia" w:hAnsiTheme="majorHAnsi" w:cstheme="majorBidi"/>
      <w:color w:val="365F91" w:themeColor="accent1" w:themeShade="BF"/>
      <w:sz w:val="26"/>
      <w:szCs w:val="26"/>
      <w:lang w:bidi="ar-SA"/>
    </w:rPr>
  </w:style>
  <w:style w:type="paragraph" w:styleId="En-tte">
    <w:name w:val="header"/>
    <w:basedOn w:val="Normal"/>
    <w:link w:val="En-tteCar"/>
    <w:uiPriority w:val="99"/>
    <w:unhideWhenUsed/>
    <w:rsid w:val="00091CC8"/>
    <w:pPr>
      <w:tabs>
        <w:tab w:val="center" w:pos="4536"/>
        <w:tab w:val="right" w:pos="9072"/>
      </w:tabs>
      <w:spacing w:after="0" w:line="240" w:lineRule="auto"/>
    </w:pPr>
  </w:style>
  <w:style w:type="character" w:customStyle="1" w:styleId="En-tteCar">
    <w:name w:val="En-tête Car"/>
    <w:basedOn w:val="Policepardfaut"/>
    <w:link w:val="En-tte"/>
    <w:uiPriority w:val="99"/>
    <w:rsid w:val="00091CC8"/>
    <w:rPr>
      <w:lang w:bidi="ar-SA"/>
    </w:rPr>
  </w:style>
  <w:style w:type="paragraph" w:styleId="Pieddepage">
    <w:name w:val="footer"/>
    <w:basedOn w:val="Normal"/>
    <w:link w:val="PieddepageCar"/>
    <w:uiPriority w:val="99"/>
    <w:unhideWhenUsed/>
    <w:rsid w:val="00091CC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91CC8"/>
    <w:rPr>
      <w:lang w:bidi="ar-SA"/>
    </w:rPr>
  </w:style>
  <w:style w:type="paragraph" w:styleId="Textedebulles">
    <w:name w:val="Balloon Text"/>
    <w:basedOn w:val="Normal"/>
    <w:link w:val="TextedebullesCar"/>
    <w:uiPriority w:val="99"/>
    <w:semiHidden/>
    <w:unhideWhenUsed/>
    <w:rsid w:val="003043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4301"/>
    <w:rPr>
      <w:rFonts w:ascii="Segoe UI" w:hAnsi="Segoe UI" w:cs="Segoe UI"/>
      <w:sz w:val="18"/>
      <w:szCs w:val="18"/>
      <w:lang w:bidi="ar-SA"/>
    </w:rPr>
  </w:style>
  <w:style w:type="paragraph" w:styleId="NormalWeb">
    <w:name w:val="Normal (Web)"/>
    <w:basedOn w:val="Normal"/>
    <w:uiPriority w:val="99"/>
    <w:unhideWhenUsed/>
    <w:rsid w:val="002A7292"/>
    <w:rPr>
      <w:rFonts w:ascii="Times New Roman" w:hAnsi="Times New Roman" w:cs="Times New Roman"/>
      <w:sz w:val="24"/>
      <w:szCs w:val="24"/>
    </w:rPr>
  </w:style>
  <w:style w:type="paragraph" w:styleId="Paragraphedeliste">
    <w:name w:val="List Paragraph"/>
    <w:basedOn w:val="Normal"/>
    <w:uiPriority w:val="34"/>
    <w:qFormat/>
    <w:rsid w:val="00D854A9"/>
    <w:pPr>
      <w:spacing w:after="0" w:line="240" w:lineRule="auto"/>
      <w:ind w:left="720"/>
      <w:contextualSpacing/>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9321DA"/>
    <w:rPr>
      <w:sz w:val="16"/>
      <w:szCs w:val="16"/>
    </w:rPr>
  </w:style>
  <w:style w:type="paragraph" w:styleId="Commentaire">
    <w:name w:val="annotation text"/>
    <w:basedOn w:val="Normal"/>
    <w:link w:val="CommentaireCar"/>
    <w:uiPriority w:val="99"/>
    <w:semiHidden/>
    <w:unhideWhenUsed/>
    <w:rsid w:val="009321DA"/>
    <w:pPr>
      <w:spacing w:line="240" w:lineRule="auto"/>
    </w:pPr>
    <w:rPr>
      <w:sz w:val="20"/>
      <w:szCs w:val="20"/>
    </w:rPr>
  </w:style>
  <w:style w:type="character" w:customStyle="1" w:styleId="CommentaireCar">
    <w:name w:val="Commentaire Car"/>
    <w:basedOn w:val="Policepardfaut"/>
    <w:link w:val="Commentaire"/>
    <w:uiPriority w:val="99"/>
    <w:semiHidden/>
    <w:rsid w:val="009321DA"/>
    <w:rPr>
      <w:sz w:val="20"/>
      <w:szCs w:val="20"/>
      <w:lang w:bidi="ar-SA"/>
    </w:rPr>
  </w:style>
  <w:style w:type="paragraph" w:styleId="Objetducommentaire">
    <w:name w:val="annotation subject"/>
    <w:basedOn w:val="Commentaire"/>
    <w:next w:val="Commentaire"/>
    <w:link w:val="ObjetducommentaireCar"/>
    <w:uiPriority w:val="99"/>
    <w:semiHidden/>
    <w:unhideWhenUsed/>
    <w:rsid w:val="009321DA"/>
    <w:rPr>
      <w:b/>
      <w:bCs/>
    </w:rPr>
  </w:style>
  <w:style w:type="character" w:customStyle="1" w:styleId="ObjetducommentaireCar">
    <w:name w:val="Objet du commentaire Car"/>
    <w:basedOn w:val="CommentaireCar"/>
    <w:link w:val="Objetducommentaire"/>
    <w:uiPriority w:val="99"/>
    <w:semiHidden/>
    <w:rsid w:val="009321DA"/>
    <w:rPr>
      <w:b/>
      <w:bCs/>
      <w:sz w:val="20"/>
      <w:szCs w:val="20"/>
      <w:lang w:bidi="ar-SA"/>
    </w:rPr>
  </w:style>
  <w:style w:type="character" w:customStyle="1" w:styleId="Titre1Car">
    <w:name w:val="Titre 1 Car"/>
    <w:basedOn w:val="Policepardfaut"/>
    <w:link w:val="Titre1"/>
    <w:uiPriority w:val="9"/>
    <w:rsid w:val="00233157"/>
    <w:rPr>
      <w:rFonts w:asciiTheme="majorHAnsi" w:eastAsiaTheme="majorEastAsia" w:hAnsiTheme="majorHAnsi" w:cstheme="majorBidi"/>
      <w:color w:val="365F91" w:themeColor="accent1" w:themeShade="BF"/>
      <w:sz w:val="32"/>
      <w:szCs w:val="32"/>
      <w:lang w:bidi="ar-SA"/>
    </w:rPr>
  </w:style>
  <w:style w:type="paragraph" w:styleId="Rvision">
    <w:name w:val="Revision"/>
    <w:hidden/>
    <w:uiPriority w:val="99"/>
    <w:semiHidden/>
    <w:rsid w:val="00C65C3E"/>
    <w:pPr>
      <w:spacing w:after="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3444">
      <w:bodyDiv w:val="1"/>
      <w:marLeft w:val="0"/>
      <w:marRight w:val="0"/>
      <w:marTop w:val="0"/>
      <w:marBottom w:val="0"/>
      <w:divBdr>
        <w:top w:val="none" w:sz="0" w:space="0" w:color="auto"/>
        <w:left w:val="none" w:sz="0" w:space="0" w:color="auto"/>
        <w:bottom w:val="none" w:sz="0" w:space="0" w:color="auto"/>
        <w:right w:val="none" w:sz="0" w:space="0" w:color="auto"/>
      </w:divBdr>
    </w:div>
    <w:div w:id="411313535">
      <w:bodyDiv w:val="1"/>
      <w:marLeft w:val="0"/>
      <w:marRight w:val="0"/>
      <w:marTop w:val="0"/>
      <w:marBottom w:val="0"/>
      <w:divBdr>
        <w:top w:val="none" w:sz="0" w:space="0" w:color="auto"/>
        <w:left w:val="none" w:sz="0" w:space="0" w:color="auto"/>
        <w:bottom w:val="none" w:sz="0" w:space="0" w:color="auto"/>
        <w:right w:val="none" w:sz="0" w:space="0" w:color="auto"/>
      </w:divBdr>
    </w:div>
    <w:div w:id="413548603">
      <w:bodyDiv w:val="1"/>
      <w:marLeft w:val="0"/>
      <w:marRight w:val="0"/>
      <w:marTop w:val="0"/>
      <w:marBottom w:val="0"/>
      <w:divBdr>
        <w:top w:val="none" w:sz="0" w:space="0" w:color="auto"/>
        <w:left w:val="none" w:sz="0" w:space="0" w:color="auto"/>
        <w:bottom w:val="none" w:sz="0" w:space="0" w:color="auto"/>
        <w:right w:val="none" w:sz="0" w:space="0" w:color="auto"/>
      </w:divBdr>
      <w:divsChild>
        <w:div w:id="1031413693">
          <w:marLeft w:val="547"/>
          <w:marRight w:val="0"/>
          <w:marTop w:val="0"/>
          <w:marBottom w:val="0"/>
          <w:divBdr>
            <w:top w:val="none" w:sz="0" w:space="0" w:color="auto"/>
            <w:left w:val="none" w:sz="0" w:space="0" w:color="auto"/>
            <w:bottom w:val="none" w:sz="0" w:space="0" w:color="auto"/>
            <w:right w:val="none" w:sz="0" w:space="0" w:color="auto"/>
          </w:divBdr>
        </w:div>
      </w:divsChild>
    </w:div>
    <w:div w:id="450629472">
      <w:bodyDiv w:val="1"/>
      <w:marLeft w:val="0"/>
      <w:marRight w:val="0"/>
      <w:marTop w:val="0"/>
      <w:marBottom w:val="0"/>
      <w:divBdr>
        <w:top w:val="none" w:sz="0" w:space="0" w:color="auto"/>
        <w:left w:val="none" w:sz="0" w:space="0" w:color="auto"/>
        <w:bottom w:val="none" w:sz="0" w:space="0" w:color="auto"/>
        <w:right w:val="none" w:sz="0" w:space="0" w:color="auto"/>
      </w:divBdr>
      <w:divsChild>
        <w:div w:id="909997485">
          <w:marLeft w:val="547"/>
          <w:marRight w:val="0"/>
          <w:marTop w:val="0"/>
          <w:marBottom w:val="0"/>
          <w:divBdr>
            <w:top w:val="none" w:sz="0" w:space="0" w:color="auto"/>
            <w:left w:val="none" w:sz="0" w:space="0" w:color="auto"/>
            <w:bottom w:val="none" w:sz="0" w:space="0" w:color="auto"/>
            <w:right w:val="none" w:sz="0" w:space="0" w:color="auto"/>
          </w:divBdr>
        </w:div>
      </w:divsChild>
    </w:div>
    <w:div w:id="713501979">
      <w:bodyDiv w:val="1"/>
      <w:marLeft w:val="0"/>
      <w:marRight w:val="0"/>
      <w:marTop w:val="0"/>
      <w:marBottom w:val="0"/>
      <w:divBdr>
        <w:top w:val="none" w:sz="0" w:space="0" w:color="auto"/>
        <w:left w:val="none" w:sz="0" w:space="0" w:color="auto"/>
        <w:bottom w:val="none" w:sz="0" w:space="0" w:color="auto"/>
        <w:right w:val="none" w:sz="0" w:space="0" w:color="auto"/>
      </w:divBdr>
    </w:div>
    <w:div w:id="14260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Myanmar Text"/>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Myanmar Text"/>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65C9-08E2-4713-84B6-844677C4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Mayouya</dc:creator>
  <cp:keywords/>
  <dc:description/>
  <cp:lastModifiedBy>Prosper Mihindou-Ngoma</cp:lastModifiedBy>
  <cp:revision>2</cp:revision>
  <dcterms:created xsi:type="dcterms:W3CDTF">2022-02-16T17:05:00Z</dcterms:created>
  <dcterms:modified xsi:type="dcterms:W3CDTF">2022-02-16T17:05:00Z</dcterms:modified>
</cp:coreProperties>
</file>